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85AE0" w:rsidP="00DB44B0" w:rsidRDefault="0084364A" w14:paraId="390FA368" w14:textId="535F61DD">
      <w:pPr>
        <w:rPr>
          <w:rFonts w:ascii="Tahoma" w:hAnsi="Tahoma" w:cs="Tahoma"/>
          <w:sz w:val="20"/>
          <w:szCs w:val="20"/>
        </w:rPr>
      </w:pPr>
      <w:r w:rsidRPr="002E2562">
        <w:rPr>
          <w:rFonts w:ascii="Tahoma" w:hAnsi="Tahoma" w:cs="Tahoma"/>
          <w:b/>
          <w:bCs/>
          <w:noProof/>
          <w:sz w:val="20"/>
          <w:lang w:eastAsia="nl-BE"/>
        </w:rPr>
        <w:drawing>
          <wp:inline distT="0" distB="0" distL="0" distR="0" wp14:anchorId="010B6259" wp14:editId="2CC8A755">
            <wp:extent cx="5350753" cy="990073"/>
            <wp:effectExtent l="0" t="0" r="254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707" cy="100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56F77" w:rsidR="00007F6D" w:rsidP="00C56F77" w:rsidRDefault="00007F6D" w14:paraId="00A3D8BF" w14:textId="24B60DAC">
      <w:pPr>
        <w:spacing w:after="0"/>
        <w:rPr>
          <w:rFonts w:ascii="Tahoma" w:hAnsi="Tahoma" w:cs="Tahoma"/>
          <w:lang w:val="nl-NL"/>
        </w:rPr>
      </w:pPr>
      <w:r w:rsidRPr="17591B87">
        <w:rPr>
          <w:rFonts w:ascii="Tahoma" w:hAnsi="Tahoma" w:cs="Tahoma"/>
          <w:lang w:val="nl-NL"/>
        </w:rPr>
        <w:t>Vergadering:</w:t>
      </w:r>
      <w:r>
        <w:tab/>
      </w:r>
      <w:r>
        <w:tab/>
      </w:r>
      <w:r w:rsidRPr="17591B87">
        <w:rPr>
          <w:rFonts w:ascii="Tahoma" w:hAnsi="Tahoma" w:cs="Tahoma"/>
          <w:b/>
          <w:bCs/>
          <w:lang w:val="nl-NL"/>
        </w:rPr>
        <w:t xml:space="preserve">Comité van Toezicht </w:t>
      </w:r>
      <w:proofErr w:type="spellStart"/>
      <w:r w:rsidRPr="17591B87">
        <w:rPr>
          <w:rFonts w:ascii="Tahoma" w:hAnsi="Tahoma" w:cs="Tahoma"/>
          <w:b/>
          <w:bCs/>
          <w:lang w:val="nl-NL"/>
        </w:rPr>
        <w:t>Interreg</w:t>
      </w:r>
      <w:proofErr w:type="spellEnd"/>
      <w:r w:rsidRPr="17591B87">
        <w:rPr>
          <w:rFonts w:ascii="Tahoma" w:hAnsi="Tahoma" w:cs="Tahoma"/>
          <w:b/>
          <w:bCs/>
          <w:lang w:val="nl-NL"/>
        </w:rPr>
        <w:t xml:space="preserve"> V</w:t>
      </w:r>
      <w:r w:rsidRPr="17591B87" w:rsidR="008A17A5">
        <w:rPr>
          <w:rFonts w:ascii="Tahoma" w:hAnsi="Tahoma" w:cs="Tahoma"/>
          <w:b/>
          <w:bCs/>
          <w:lang w:val="nl-NL"/>
        </w:rPr>
        <w:t>I</w:t>
      </w:r>
      <w:r w:rsidRPr="17591B87">
        <w:rPr>
          <w:rFonts w:ascii="Tahoma" w:hAnsi="Tahoma" w:cs="Tahoma"/>
          <w:b/>
          <w:bCs/>
          <w:lang w:val="nl-NL"/>
        </w:rPr>
        <w:t xml:space="preserve"> Vlaanderen-Nederland</w:t>
      </w:r>
    </w:p>
    <w:p w:rsidRPr="00C56F77" w:rsidR="00007F6D" w:rsidP="2E9D6080" w:rsidRDefault="00007F6D" w14:paraId="3C8A3A2A" w14:textId="5CDA566D">
      <w:pPr>
        <w:spacing w:after="0"/>
        <w:rPr>
          <w:rFonts w:ascii="Tahoma" w:hAnsi="Tahoma" w:eastAsia="Tahoma" w:cs="Tahoma"/>
          <w:lang w:val="nl-NL"/>
        </w:rPr>
      </w:pPr>
      <w:r w:rsidRPr="11CF70B8">
        <w:rPr>
          <w:rFonts w:ascii="Tahoma" w:hAnsi="Tahoma" w:eastAsia="Tahoma" w:cs="Tahoma"/>
          <w:lang w:val="nl-NL"/>
        </w:rPr>
        <w:t>Datum:</w:t>
      </w:r>
      <w:r>
        <w:tab/>
      </w:r>
      <w:r>
        <w:tab/>
      </w:r>
      <w:r w:rsidRPr="11CF70B8" w:rsidR="65042A60">
        <w:rPr>
          <w:rFonts w:ascii="Tahoma" w:hAnsi="Tahoma" w:eastAsia="Tahoma" w:cs="Tahoma"/>
        </w:rPr>
        <w:t>18 juni</w:t>
      </w:r>
      <w:r w:rsidRPr="11CF70B8" w:rsidR="57B4B421">
        <w:rPr>
          <w:rFonts w:ascii="Tahoma" w:hAnsi="Tahoma" w:eastAsia="Tahoma" w:cs="Tahoma"/>
          <w:lang w:val="nl-NL"/>
        </w:rPr>
        <w:t xml:space="preserve"> </w:t>
      </w:r>
      <w:r w:rsidRPr="11CF70B8" w:rsidR="02A86E3F">
        <w:rPr>
          <w:rFonts w:ascii="Tahoma" w:hAnsi="Tahoma" w:eastAsia="Tahoma" w:cs="Tahoma"/>
          <w:lang w:val="nl-NL"/>
        </w:rPr>
        <w:t>202</w:t>
      </w:r>
      <w:r w:rsidRPr="11CF70B8" w:rsidR="00BC1710">
        <w:rPr>
          <w:rFonts w:ascii="Tahoma" w:hAnsi="Tahoma" w:eastAsia="Tahoma" w:cs="Tahoma"/>
          <w:lang w:val="nl-NL"/>
        </w:rPr>
        <w:t>5</w:t>
      </w:r>
    </w:p>
    <w:p w:rsidRPr="00D159E9" w:rsidR="00007F6D" w:rsidP="00007F6D" w:rsidRDefault="00007F6D" w14:paraId="211DBB6A" w14:textId="77777777">
      <w:pPr>
        <w:rPr>
          <w:rFonts w:ascii="Tahoma" w:hAnsi="Tahoma" w:cs="Tahoma"/>
          <w:b/>
          <w:lang w:val="nl-NL"/>
        </w:rPr>
      </w:pPr>
      <w:r w:rsidRPr="00D159E9">
        <w:rPr>
          <w:rFonts w:ascii="Tahoma" w:hAnsi="Tahoma" w:cs="Tahoma"/>
          <w:lang w:val="nl-NL"/>
        </w:rPr>
        <w:t>___________________________________________________</w:t>
      </w:r>
      <w:r w:rsidRPr="00D159E9" w:rsidR="00C56F77">
        <w:rPr>
          <w:rFonts w:ascii="Tahoma" w:hAnsi="Tahoma" w:cs="Tahoma"/>
          <w:lang w:val="nl-NL"/>
        </w:rPr>
        <w:t>________________________</w:t>
      </w:r>
    </w:p>
    <w:p w:rsidRPr="00445476" w:rsidR="00A82A5C" w:rsidP="5FC6F4F5" w:rsidRDefault="69087374" w14:paraId="39848FF8" w14:textId="77777777">
      <w:pPr>
        <w:numPr>
          <w:ilvl w:val="0"/>
          <w:numId w:val="1"/>
        </w:numPr>
        <w:spacing w:after="80"/>
        <w:rPr>
          <w:rFonts w:ascii="Tahoma" w:hAnsi="Tahoma" w:eastAsia="Tahoma" w:cs="Tahoma"/>
          <w:b/>
          <w:bCs/>
          <w:lang w:val="en-US"/>
        </w:rPr>
      </w:pPr>
      <w:r w:rsidRPr="00445476">
        <w:rPr>
          <w:rFonts w:ascii="Tahoma" w:hAnsi="Tahoma" w:eastAsia="Tahoma" w:cs="Tahoma"/>
          <w:b/>
          <w:bCs/>
          <w:lang w:val="nl-NL"/>
        </w:rPr>
        <w:t>Aanpassing programmareglement</w:t>
      </w:r>
      <w:r w:rsidRPr="00445476">
        <w:rPr>
          <w:b/>
          <w:bCs/>
        </w:rPr>
        <w:tab/>
      </w:r>
    </w:p>
    <w:p w:rsidR="00A82A5C" w:rsidP="00A82A5C" w:rsidRDefault="00445476" w14:paraId="6539BAAB" w14:textId="01011AAB">
      <w:pPr>
        <w:spacing w:after="80"/>
      </w:pPr>
      <w:r>
        <w:rPr>
          <w:rStyle w:val="normaltextrun"/>
          <w:rFonts w:ascii="Tahoma" w:hAnsi="Tahoma" w:cs="Tahoma"/>
          <w:color w:val="000000"/>
          <w:shd w:val="clear" w:color="auto" w:fill="FFFFFF"/>
          <w:lang w:val="nl-NL"/>
        </w:rPr>
        <w:t xml:space="preserve">Het Comité van Toezicht heeft versie </w:t>
      </w:r>
      <w:r>
        <w:rPr>
          <w:rStyle w:val="normaltextrun"/>
          <w:rFonts w:ascii="Tahoma" w:hAnsi="Tahoma" w:cs="Tahoma"/>
          <w:color w:val="000000"/>
          <w:shd w:val="clear" w:color="auto" w:fill="FFFFFF"/>
          <w:lang w:val="nl-NL"/>
        </w:rPr>
        <w:t>2.0</w:t>
      </w:r>
      <w:r>
        <w:rPr>
          <w:rStyle w:val="normaltextrun"/>
          <w:rFonts w:ascii="Tahoma" w:hAnsi="Tahoma" w:cs="Tahoma"/>
          <w:color w:val="000000"/>
          <w:shd w:val="clear" w:color="auto" w:fill="FFFFFF"/>
          <w:lang w:val="nl-NL"/>
        </w:rPr>
        <w:t xml:space="preserve"> van het Programmareglement vastgesteld.</w:t>
      </w:r>
      <w:r>
        <w:rPr>
          <w:rStyle w:val="eop"/>
          <w:rFonts w:ascii="Tahoma" w:hAnsi="Tahoma" w:cs="Tahoma"/>
          <w:color w:val="000000"/>
          <w:shd w:val="clear" w:color="auto" w:fill="FFFFFF"/>
        </w:rPr>
        <w:t> </w:t>
      </w:r>
    </w:p>
    <w:p w:rsidR="69087374" w:rsidP="00A82A5C" w:rsidRDefault="69087374" w14:paraId="1D882AE7" w14:textId="36C957CA">
      <w:pPr>
        <w:spacing w:after="80"/>
        <w:rPr>
          <w:rFonts w:ascii="Tahoma" w:hAnsi="Tahoma" w:eastAsia="Tahoma" w:cs="Tahoma"/>
          <w:lang w:val="en-US"/>
        </w:rPr>
      </w:pPr>
      <w:r>
        <w:tab/>
      </w:r>
    </w:p>
    <w:p w:rsidRPr="006D3460" w:rsidR="00A82A5C" w:rsidP="5FC6F4F5" w:rsidRDefault="73C1A7CB" w14:paraId="1D028834" w14:textId="77777777">
      <w:pPr>
        <w:numPr>
          <w:ilvl w:val="0"/>
          <w:numId w:val="1"/>
        </w:numPr>
        <w:spacing w:after="80"/>
        <w:rPr>
          <w:rFonts w:ascii="Tahoma" w:hAnsi="Tahoma" w:eastAsia="Tahoma" w:cs="Tahoma"/>
          <w:b/>
          <w:bCs/>
          <w:lang w:val="en-US"/>
        </w:rPr>
      </w:pPr>
      <w:r w:rsidRPr="006D3460">
        <w:rPr>
          <w:rFonts w:ascii="Tahoma" w:hAnsi="Tahoma" w:eastAsia="Tahoma" w:cs="Tahoma"/>
          <w:b/>
          <w:bCs/>
          <w:lang w:val="en-US"/>
        </w:rPr>
        <w:t xml:space="preserve">Holistic, Social Retrofit: </w:t>
      </w:r>
      <w:proofErr w:type="spellStart"/>
      <w:r w:rsidRPr="006D3460">
        <w:rPr>
          <w:rFonts w:ascii="Tahoma" w:hAnsi="Tahoma" w:eastAsia="Tahoma" w:cs="Tahoma"/>
          <w:b/>
          <w:bCs/>
          <w:lang w:val="en-US"/>
        </w:rPr>
        <w:t>v</w:t>
      </w:r>
      <w:r w:rsidRPr="006D3460" w:rsidR="0F76B50F">
        <w:rPr>
          <w:rFonts w:ascii="Tahoma" w:hAnsi="Tahoma" w:eastAsia="Tahoma" w:cs="Tahoma"/>
          <w:b/>
          <w:bCs/>
          <w:lang w:val="en-US"/>
        </w:rPr>
        <w:t>oorstel</w:t>
      </w:r>
      <w:proofErr w:type="spellEnd"/>
      <w:r w:rsidRPr="006D3460" w:rsidR="0F76B50F">
        <w:rPr>
          <w:rFonts w:ascii="Tahoma" w:hAnsi="Tahoma" w:eastAsia="Tahoma" w:cs="Tahoma"/>
          <w:b/>
          <w:bCs/>
          <w:lang w:val="en-US"/>
        </w:rPr>
        <w:t xml:space="preserve"> </w:t>
      </w:r>
      <w:proofErr w:type="spellStart"/>
      <w:r w:rsidRPr="006D3460" w:rsidR="217FCB61">
        <w:rPr>
          <w:rFonts w:ascii="Tahoma" w:hAnsi="Tahoma" w:eastAsia="Tahoma" w:cs="Tahoma"/>
          <w:b/>
          <w:bCs/>
          <w:lang w:val="en-US"/>
        </w:rPr>
        <w:t>gedeeltelijke</w:t>
      </w:r>
      <w:proofErr w:type="spellEnd"/>
      <w:r w:rsidRPr="006D3460" w:rsidR="217FCB61">
        <w:rPr>
          <w:rFonts w:ascii="Tahoma" w:hAnsi="Tahoma" w:eastAsia="Tahoma" w:cs="Tahoma"/>
          <w:b/>
          <w:bCs/>
          <w:lang w:val="en-US"/>
        </w:rPr>
        <w:t xml:space="preserve"> </w:t>
      </w:r>
      <w:proofErr w:type="spellStart"/>
      <w:r w:rsidRPr="006D3460" w:rsidR="0F76B50F">
        <w:rPr>
          <w:rFonts w:ascii="Tahoma" w:hAnsi="Tahoma" w:eastAsia="Tahoma" w:cs="Tahoma"/>
          <w:b/>
          <w:bCs/>
          <w:lang w:val="en-US"/>
        </w:rPr>
        <w:t>decommittering</w:t>
      </w:r>
      <w:proofErr w:type="spellEnd"/>
      <w:r w:rsidRPr="006D3460">
        <w:rPr>
          <w:b/>
          <w:bCs/>
        </w:rPr>
        <w:tab/>
      </w:r>
      <w:r w:rsidRPr="006D3460">
        <w:rPr>
          <w:b/>
          <w:bCs/>
        </w:rPr>
        <w:tab/>
      </w:r>
    </w:p>
    <w:p w:rsidRPr="00F45FFD" w:rsidR="00F45FFD" w:rsidP="00F45FFD" w:rsidRDefault="00F45FFD" w14:paraId="508C5026" w14:textId="2100004F">
      <w:pPr>
        <w:rPr>
          <w:rFonts w:ascii="Tahoma" w:hAnsi="Tahoma" w:cs="Tahoma"/>
        </w:rPr>
      </w:pPr>
      <w:r w:rsidRPr="00F45FFD">
        <w:rPr>
          <w:rFonts w:ascii="Tahoma" w:hAnsi="Tahoma" w:cs="Tahoma"/>
        </w:rPr>
        <w:t xml:space="preserve">Het Comité van Toezicht heeft besloten een deel van de EFRO-subsidie aan </w:t>
      </w:r>
      <w:r w:rsidR="006D3460">
        <w:rPr>
          <w:rFonts w:ascii="Tahoma" w:hAnsi="Tahoma" w:cs="Tahoma"/>
        </w:rPr>
        <w:t>het</w:t>
      </w:r>
      <w:r w:rsidRPr="00F45FFD">
        <w:rPr>
          <w:rFonts w:ascii="Tahoma" w:hAnsi="Tahoma" w:cs="Tahoma"/>
        </w:rPr>
        <w:t xml:space="preserve"> project in te trekken. Het betreft concreet het bedrag aan EFRO-middelen dat op dit moment in het financieringsplan van partner </w:t>
      </w:r>
      <w:proofErr w:type="spellStart"/>
      <w:r w:rsidRPr="00F45FFD">
        <w:rPr>
          <w:rFonts w:ascii="Tahoma" w:hAnsi="Tahoma" w:cs="Tahoma"/>
        </w:rPr>
        <w:t>Alwel</w:t>
      </w:r>
      <w:proofErr w:type="spellEnd"/>
      <w:r w:rsidRPr="00F45FFD">
        <w:rPr>
          <w:rFonts w:ascii="Tahoma" w:hAnsi="Tahoma" w:cs="Tahoma"/>
        </w:rPr>
        <w:t xml:space="preserve"> is opgenomen: € 1.112.192,56 EFRO. Op projectniveau zakt de maximale EFRO-subsidie door deze beslissing naar € 1.590.137,90 EFRO.</w:t>
      </w:r>
    </w:p>
    <w:p w:rsidRPr="00F45FFD" w:rsidR="00F45FFD" w:rsidP="00F45FFD" w:rsidRDefault="00F45FFD" w14:paraId="51CA2C6F" w14:textId="3E70BC4E">
      <w:pPr>
        <w:rPr>
          <w:rFonts w:ascii="Tahoma" w:hAnsi="Tahoma" w:cs="Tahoma"/>
        </w:rPr>
      </w:pPr>
      <w:r w:rsidRPr="00F45FFD">
        <w:rPr>
          <w:rFonts w:ascii="Tahoma" w:hAnsi="Tahoma" w:cs="Tahoma"/>
        </w:rPr>
        <w:t xml:space="preserve">Het Comité heeft deze beslissing genomen gezien de grote afwijking in de voortgang van de projectactiviteiten van </w:t>
      </w:r>
      <w:proofErr w:type="spellStart"/>
      <w:r w:rsidRPr="00F45FFD">
        <w:rPr>
          <w:rFonts w:ascii="Tahoma" w:hAnsi="Tahoma" w:cs="Tahoma"/>
        </w:rPr>
        <w:t>Alwel</w:t>
      </w:r>
      <w:proofErr w:type="spellEnd"/>
      <w:r w:rsidRPr="00F45FFD">
        <w:rPr>
          <w:rFonts w:ascii="Tahoma" w:hAnsi="Tahoma" w:cs="Tahoma"/>
        </w:rPr>
        <w:t xml:space="preserve"> ten opzichte van de goedgekeurde projectaanvraag. Het betreft zowel een vertraging als een drastische verlaging van het ambitieniveau van de voorziene demonstratie.</w:t>
      </w:r>
      <w:r w:rsidR="00242123">
        <w:rPr>
          <w:rFonts w:ascii="Tahoma" w:hAnsi="Tahoma" w:cs="Tahoma"/>
        </w:rPr>
        <w:t xml:space="preserve"> </w:t>
      </w:r>
      <w:r w:rsidRPr="00F45FFD">
        <w:rPr>
          <w:rFonts w:ascii="Tahoma" w:hAnsi="Tahoma" w:cs="Tahoma"/>
        </w:rPr>
        <w:t xml:space="preserve">Het Comité van Toezicht heeft geoordeeld dat de </w:t>
      </w:r>
      <w:proofErr w:type="spellStart"/>
      <w:r w:rsidRPr="00F45FFD">
        <w:rPr>
          <w:rFonts w:ascii="Tahoma" w:hAnsi="Tahoma" w:cs="Tahoma"/>
        </w:rPr>
        <w:t>value</w:t>
      </w:r>
      <w:proofErr w:type="spellEnd"/>
      <w:r w:rsidRPr="00F45FFD">
        <w:rPr>
          <w:rFonts w:ascii="Tahoma" w:hAnsi="Tahoma" w:cs="Tahoma"/>
        </w:rPr>
        <w:t>-</w:t>
      </w:r>
      <w:proofErr w:type="spellStart"/>
      <w:r w:rsidRPr="00F45FFD">
        <w:rPr>
          <w:rFonts w:ascii="Tahoma" w:hAnsi="Tahoma" w:cs="Tahoma"/>
        </w:rPr>
        <w:t>for</w:t>
      </w:r>
      <w:proofErr w:type="spellEnd"/>
      <w:r w:rsidRPr="00F45FFD">
        <w:rPr>
          <w:rFonts w:ascii="Tahoma" w:hAnsi="Tahoma" w:cs="Tahoma"/>
        </w:rPr>
        <w:t xml:space="preserve">-money van de geplande </w:t>
      </w:r>
      <w:proofErr w:type="spellStart"/>
      <w:r w:rsidRPr="00F45FFD">
        <w:rPr>
          <w:rFonts w:ascii="Tahoma" w:hAnsi="Tahoma" w:cs="Tahoma"/>
        </w:rPr>
        <w:t>projectoutputs</w:t>
      </w:r>
      <w:proofErr w:type="spellEnd"/>
      <w:r w:rsidRPr="00F45FFD">
        <w:rPr>
          <w:rFonts w:ascii="Tahoma" w:hAnsi="Tahoma" w:cs="Tahoma"/>
        </w:rPr>
        <w:t xml:space="preserve"> niet langer in verhouding staat tot het budget dat het programma bij goedkeuring heeft toegewezen aan het project.</w:t>
      </w:r>
    </w:p>
    <w:p w:rsidRPr="00F45FFD" w:rsidR="00F45FFD" w:rsidP="00F45FFD" w:rsidRDefault="00F45FFD" w14:paraId="06A5F7DA" w14:textId="77777777">
      <w:pPr>
        <w:rPr>
          <w:rFonts w:ascii="Tahoma" w:hAnsi="Tahoma" w:cs="Tahoma"/>
        </w:rPr>
      </w:pPr>
      <w:r w:rsidRPr="00F45FFD">
        <w:rPr>
          <w:rFonts w:ascii="Tahoma" w:hAnsi="Tahoma" w:cs="Tahoma"/>
        </w:rPr>
        <w:t xml:space="preserve">De mogelijkheid van een dergelijke </w:t>
      </w:r>
      <w:proofErr w:type="spellStart"/>
      <w:r w:rsidRPr="00F45FFD">
        <w:rPr>
          <w:rFonts w:ascii="Tahoma" w:hAnsi="Tahoma" w:cs="Tahoma"/>
        </w:rPr>
        <w:t>decommittering</w:t>
      </w:r>
      <w:proofErr w:type="spellEnd"/>
      <w:r w:rsidRPr="00F45FFD">
        <w:rPr>
          <w:rFonts w:ascii="Tahoma" w:hAnsi="Tahoma" w:cs="Tahoma"/>
        </w:rPr>
        <w:t xml:space="preserve"> door het Comité van Toezicht is in het programmareglement voorzien in paragraaf 2.5.2 ‘intrekking subsidieverlening’:</w:t>
      </w:r>
    </w:p>
    <w:p w:rsidRPr="00535989" w:rsidR="00F45FFD" w:rsidP="00F45FFD" w:rsidRDefault="00F45FFD" w14:paraId="25BEBE07" w14:textId="77777777">
      <w:pPr>
        <w:rPr>
          <w:rFonts w:ascii="Tahoma" w:hAnsi="Tahoma" w:cs="Tahoma"/>
          <w:i/>
          <w:iCs/>
        </w:rPr>
      </w:pPr>
      <w:r w:rsidRPr="00535989">
        <w:rPr>
          <w:rFonts w:ascii="Tahoma" w:hAnsi="Tahoma" w:cs="Tahoma"/>
          <w:i/>
          <w:iCs/>
        </w:rPr>
        <w:t>Indien [de projectverantwoordelijke niet handelt overeenkomstig de Europese, nationale of andere bepalingen van het programma of] de voortgang van het project waarvoor subsidie is verleend niet verloopt overeenkomstig het besluit, kan het Comité van Toezicht of de beheerautoriteit de subsidie geheel of gedeeltelijk intrekken.</w:t>
      </w:r>
    </w:p>
    <w:p w:rsidR="73C1A7CB" w:rsidP="00A82A5C" w:rsidRDefault="73C1A7CB" w14:paraId="35A15E30" w14:textId="19749806">
      <w:pPr>
        <w:spacing w:after="80"/>
        <w:ind w:left="360"/>
        <w:rPr>
          <w:rFonts w:ascii="Tahoma" w:hAnsi="Tahoma" w:eastAsia="Tahoma" w:cs="Tahoma"/>
          <w:lang w:val="en-US"/>
        </w:rPr>
      </w:pPr>
    </w:p>
    <w:p w:rsidRPr="00177C2F" w:rsidR="00A82A5C" w:rsidP="447FE88A" w:rsidRDefault="2EF81755" w14:paraId="2F844478" w14:textId="581D2569">
      <w:pPr>
        <w:numPr>
          <w:ilvl w:val="0"/>
          <w:numId w:val="1"/>
        </w:numPr>
        <w:spacing w:after="80"/>
        <w:rPr>
          <w:rFonts w:ascii="Tahoma" w:hAnsi="Tahoma" w:eastAsia="Tahoma" w:cs="Tahoma"/>
          <w:b/>
          <w:bCs/>
          <w:lang w:val="nl-NL"/>
        </w:rPr>
      </w:pPr>
      <w:r w:rsidRPr="00177C2F">
        <w:rPr>
          <w:rFonts w:ascii="Tahoma" w:hAnsi="Tahoma" w:eastAsia="Tahoma" w:cs="Tahoma"/>
          <w:b/>
          <w:bCs/>
          <w:lang w:val="nl-NL"/>
        </w:rPr>
        <w:t>Selectie oproep 3: MPH2</w:t>
      </w:r>
      <w:r w:rsidR="00796FE4">
        <w:rPr>
          <w:b/>
          <w:bCs/>
        </w:rPr>
        <w:t xml:space="preserve"> </w:t>
      </w:r>
      <w:r w:rsidRPr="00177C2F" w:rsidR="788CE7F3">
        <w:rPr>
          <w:rFonts w:ascii="Tahoma" w:hAnsi="Tahoma" w:eastAsia="Tahoma" w:cs="Tahoma"/>
          <w:b/>
          <w:bCs/>
          <w:lang w:val="nl-NL"/>
        </w:rPr>
        <w:t>Leer- en testomgeving</w:t>
      </w:r>
      <w:r w:rsidRPr="00177C2F" w:rsidR="00BE3822">
        <w:rPr>
          <w:b/>
          <w:bCs/>
        </w:rPr>
        <w:tab/>
      </w:r>
    </w:p>
    <w:p w:rsidR="00A82A5C" w:rsidP="00177C2F" w:rsidRDefault="00177C2F" w14:paraId="354D8EED" w14:textId="37FEFDEE">
      <w:pPr>
        <w:spacing w:after="80"/>
      </w:pPr>
      <w:r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Zie overzichtstabel van de </w:t>
      </w:r>
      <w:proofErr w:type="spellStart"/>
      <w:r>
        <w:rPr>
          <w:rStyle w:val="normaltextrun"/>
          <w:rFonts w:ascii="Tahoma" w:hAnsi="Tahoma" w:cs="Tahoma"/>
          <w:color w:val="000000"/>
          <w:shd w:val="clear" w:color="auto" w:fill="FFFFFF"/>
        </w:rPr>
        <w:t>CvT</w:t>
      </w:r>
      <w:proofErr w:type="spellEnd"/>
      <w:r>
        <w:rPr>
          <w:rStyle w:val="normaltextrun"/>
          <w:rFonts w:ascii="Tahoma" w:hAnsi="Tahoma" w:cs="Tahoma"/>
          <w:color w:val="000000"/>
          <w:shd w:val="clear" w:color="auto" w:fill="FFFFFF"/>
        </w:rPr>
        <w:t>-besluiten ten aanzien van projectaanvragen.</w:t>
      </w:r>
      <w:r>
        <w:rPr>
          <w:rStyle w:val="eop"/>
          <w:rFonts w:ascii="Tahoma" w:hAnsi="Tahoma" w:cs="Tahoma"/>
          <w:color w:val="000000"/>
          <w:shd w:val="clear" w:color="auto" w:fill="FFFFFF"/>
        </w:rPr>
        <w:t> </w:t>
      </w:r>
    </w:p>
    <w:p w:rsidRPr="00BE3822" w:rsidR="00E96B8C" w:rsidP="00A82A5C" w:rsidRDefault="00BE3822" w14:paraId="78A5F06D" w14:textId="00436A31">
      <w:pPr>
        <w:spacing w:after="80"/>
        <w:ind w:left="360"/>
        <w:rPr>
          <w:rFonts w:ascii="Tahoma" w:hAnsi="Tahoma" w:eastAsia="Tahoma" w:cs="Tahoma"/>
          <w:lang w:val="nl-NL"/>
        </w:rPr>
      </w:pPr>
      <w:r>
        <w:tab/>
      </w:r>
      <w:r>
        <w:tab/>
      </w:r>
    </w:p>
    <w:p w:rsidRPr="000432AE" w:rsidR="00A82A5C" w:rsidP="006F62EE" w:rsidRDefault="003F1D72" w14:paraId="360C0C9A" w14:textId="7BF0C61D">
      <w:pPr>
        <w:numPr>
          <w:ilvl w:val="0"/>
          <w:numId w:val="1"/>
        </w:numPr>
        <w:spacing w:after="80"/>
        <w:rPr>
          <w:rFonts w:ascii="Tahoma" w:hAnsi="Tahoma" w:eastAsia="Tahoma" w:cs="Tahoma"/>
          <w:b/>
          <w:bCs/>
          <w:lang w:val="nl-NL"/>
        </w:rPr>
      </w:pPr>
      <w:hyperlink r:id="R2b6d5a7850c64bef">
        <w:r w:rsidRPr="154E51E0" w:rsidR="16450578">
          <w:rPr>
            <w:rStyle w:val="Hyperlink"/>
            <w:rFonts w:ascii="Tahoma" w:hAnsi="Tahoma" w:eastAsia="Tahoma" w:cs="Tahoma"/>
            <w:b w:val="1"/>
            <w:bCs w:val="1"/>
            <w:lang w:val="nl-NL"/>
          </w:rPr>
          <w:t>Pres</w:t>
        </w:r>
        <w:r w:rsidRPr="154E51E0" w:rsidR="00BE3822">
          <w:rPr>
            <w:rStyle w:val="Hyperlink"/>
            <w:rFonts w:ascii="Tahoma" w:hAnsi="Tahoma" w:eastAsia="Tahoma" w:cs="Tahoma"/>
            <w:b w:val="1"/>
            <w:bCs w:val="1"/>
            <w:lang w:val="nl-NL"/>
          </w:rPr>
          <w:t>electie o</w:t>
        </w:r>
        <w:r w:rsidRPr="154E51E0" w:rsidR="1E30C222">
          <w:rPr>
            <w:rStyle w:val="Hyperlink"/>
            <w:rFonts w:ascii="Tahoma" w:hAnsi="Tahoma" w:eastAsia="Tahoma" w:cs="Tahoma"/>
            <w:b w:val="1"/>
            <w:bCs w:val="1"/>
            <w:lang w:val="nl-NL"/>
          </w:rPr>
          <w:t xml:space="preserve">proep </w:t>
        </w:r>
        <w:r w:rsidRPr="154E51E0" w:rsidR="5ACB42D8">
          <w:rPr>
            <w:rStyle w:val="Hyperlink"/>
            <w:rFonts w:ascii="Tahoma" w:hAnsi="Tahoma" w:eastAsia="Tahoma" w:cs="Tahoma"/>
            <w:b w:val="1"/>
            <w:bCs w:val="1"/>
            <w:lang w:val="nl-NL"/>
          </w:rPr>
          <w:t>4</w:t>
        </w:r>
      </w:hyperlink>
      <w:r>
        <w:tab/>
      </w:r>
    </w:p>
    <w:p w:rsidR="00661918" w:rsidP="00661918" w:rsidRDefault="00661918" w14:paraId="379D3E33" w14:textId="77777777">
      <w:pPr>
        <w:spacing w:after="80"/>
        <w:rPr>
          <w:rFonts w:ascii="Tahoma" w:hAnsi="Tahoma" w:cs="Tahoma"/>
          <w:lang w:val="nl-NL"/>
        </w:rPr>
      </w:pPr>
    </w:p>
    <w:p w:rsidR="00A82A5C" w:rsidP="00661918" w:rsidRDefault="00A82A5C" w14:paraId="71118EF1" w14:textId="77777777">
      <w:pPr>
        <w:spacing w:after="80"/>
        <w:rPr>
          <w:rFonts w:ascii="Tahoma" w:hAnsi="Tahoma" w:cs="Tahoma"/>
          <w:lang w:val="nl-NL"/>
        </w:rPr>
      </w:pPr>
    </w:p>
    <w:p w:rsidRPr="00732D93" w:rsidR="003F5B42" w:rsidP="7761F8F6" w:rsidRDefault="003F5B42" w14:paraId="0226F2AE" w14:textId="6DCFDCBD">
      <w:pPr>
        <w:spacing w:after="80"/>
        <w:rPr>
          <w:rFonts w:ascii="Tahoma" w:hAnsi="Tahoma" w:cs="Tahoma"/>
          <w:lang w:val="nl-NL"/>
        </w:rPr>
      </w:pPr>
    </w:p>
    <w:sectPr w:rsidRPr="00732D93" w:rsidR="003F5B4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432A" w:rsidP="00007F6D" w:rsidRDefault="0007432A" w14:paraId="57E7F8DB" w14:textId="77777777">
      <w:pPr>
        <w:spacing w:after="0" w:line="240" w:lineRule="auto"/>
      </w:pPr>
      <w:r>
        <w:separator/>
      </w:r>
    </w:p>
  </w:endnote>
  <w:endnote w:type="continuationSeparator" w:id="0">
    <w:p w:rsidR="0007432A" w:rsidP="00007F6D" w:rsidRDefault="0007432A" w14:paraId="134BBAD7" w14:textId="77777777">
      <w:pPr>
        <w:spacing w:after="0" w:line="240" w:lineRule="auto"/>
      </w:pPr>
      <w:r>
        <w:continuationSeparator/>
      </w:r>
    </w:p>
  </w:endnote>
  <w:endnote w:type="continuationNotice" w:id="1">
    <w:p w:rsidR="0007432A" w:rsidRDefault="0007432A" w14:paraId="79FB105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432A" w:rsidP="00007F6D" w:rsidRDefault="0007432A" w14:paraId="44148CE0" w14:textId="77777777">
      <w:pPr>
        <w:spacing w:after="0" w:line="240" w:lineRule="auto"/>
      </w:pPr>
      <w:r>
        <w:separator/>
      </w:r>
    </w:p>
  </w:footnote>
  <w:footnote w:type="continuationSeparator" w:id="0">
    <w:p w:rsidR="0007432A" w:rsidP="00007F6D" w:rsidRDefault="0007432A" w14:paraId="7049920F" w14:textId="77777777">
      <w:pPr>
        <w:spacing w:after="0" w:line="240" w:lineRule="auto"/>
      </w:pPr>
      <w:r>
        <w:continuationSeparator/>
      </w:r>
    </w:p>
  </w:footnote>
  <w:footnote w:type="continuationNotice" w:id="1">
    <w:p w:rsidR="0007432A" w:rsidRDefault="0007432A" w14:paraId="1852E2F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7358"/>
    <w:multiLevelType w:val="hybridMultilevel"/>
    <w:tmpl w:val="70C24546"/>
    <w:lvl w:ilvl="0" w:tplc="DEDAD664">
      <w:numFmt w:val="bullet"/>
      <w:lvlText w:val="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900167"/>
    <w:multiLevelType w:val="hybridMultilevel"/>
    <w:tmpl w:val="B75CEA04"/>
    <w:lvl w:ilvl="0" w:tplc="9DF2F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nl-BE"/>
      </w:rPr>
    </w:lvl>
    <w:lvl w:ilvl="1" w:tplc="88C0B2F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eastAsia="Times New Roman" w:cs="Arial"/>
      </w:rPr>
    </w:lvl>
    <w:lvl w:ilvl="2" w:tplc="0813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E9482B1E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6836135">
    <w:abstractNumId w:val="1"/>
  </w:num>
  <w:num w:numId="2" w16cid:durableId="170607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75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DE49C49-51CD-4004-AD97-9E9582EE858C}"/>
    <w:docVar w:name="dgnword-eventsink" w:val="1535465778848"/>
  </w:docVars>
  <w:rsids>
    <w:rsidRoot w:val="00007F6D"/>
    <w:rsid w:val="00000063"/>
    <w:rsid w:val="00001778"/>
    <w:rsid w:val="000033D3"/>
    <w:rsid w:val="00003407"/>
    <w:rsid w:val="00005215"/>
    <w:rsid w:val="0000554D"/>
    <w:rsid w:val="000071F9"/>
    <w:rsid w:val="00007F6D"/>
    <w:rsid w:val="00010B1D"/>
    <w:rsid w:val="00010EB6"/>
    <w:rsid w:val="00013A46"/>
    <w:rsid w:val="00014728"/>
    <w:rsid w:val="000156EC"/>
    <w:rsid w:val="0002205C"/>
    <w:rsid w:val="00025588"/>
    <w:rsid w:val="00026A3D"/>
    <w:rsid w:val="00030010"/>
    <w:rsid w:val="0003169F"/>
    <w:rsid w:val="00037781"/>
    <w:rsid w:val="000403A7"/>
    <w:rsid w:val="00040EC2"/>
    <w:rsid w:val="00041E3D"/>
    <w:rsid w:val="000422DE"/>
    <w:rsid w:val="000427EE"/>
    <w:rsid w:val="000432AE"/>
    <w:rsid w:val="00045023"/>
    <w:rsid w:val="000457E1"/>
    <w:rsid w:val="00046280"/>
    <w:rsid w:val="00053828"/>
    <w:rsid w:val="00053A77"/>
    <w:rsid w:val="00067B6C"/>
    <w:rsid w:val="00073BDF"/>
    <w:rsid w:val="00073C9F"/>
    <w:rsid w:val="00073E0C"/>
    <w:rsid w:val="0007432A"/>
    <w:rsid w:val="00080021"/>
    <w:rsid w:val="0008270A"/>
    <w:rsid w:val="00084B7D"/>
    <w:rsid w:val="000854FA"/>
    <w:rsid w:val="00086392"/>
    <w:rsid w:val="00087675"/>
    <w:rsid w:val="0009052A"/>
    <w:rsid w:val="0009179A"/>
    <w:rsid w:val="00093776"/>
    <w:rsid w:val="00097AE2"/>
    <w:rsid w:val="000A348B"/>
    <w:rsid w:val="000A64E9"/>
    <w:rsid w:val="000B0C27"/>
    <w:rsid w:val="000B16C1"/>
    <w:rsid w:val="000B21A8"/>
    <w:rsid w:val="000C3F1A"/>
    <w:rsid w:val="000C4827"/>
    <w:rsid w:val="000D4BE3"/>
    <w:rsid w:val="000D5354"/>
    <w:rsid w:val="000D6610"/>
    <w:rsid w:val="000D692A"/>
    <w:rsid w:val="000D7669"/>
    <w:rsid w:val="000D7C18"/>
    <w:rsid w:val="000E15A1"/>
    <w:rsid w:val="000E373B"/>
    <w:rsid w:val="000E590A"/>
    <w:rsid w:val="000E6DCA"/>
    <w:rsid w:val="000F0179"/>
    <w:rsid w:val="000F4D5C"/>
    <w:rsid w:val="000F7957"/>
    <w:rsid w:val="000F7E56"/>
    <w:rsid w:val="0010071C"/>
    <w:rsid w:val="001013E6"/>
    <w:rsid w:val="00103D34"/>
    <w:rsid w:val="001068D5"/>
    <w:rsid w:val="00111B4E"/>
    <w:rsid w:val="001134A6"/>
    <w:rsid w:val="0011501A"/>
    <w:rsid w:val="00125465"/>
    <w:rsid w:val="001276A1"/>
    <w:rsid w:val="00130634"/>
    <w:rsid w:val="00133435"/>
    <w:rsid w:val="00133E94"/>
    <w:rsid w:val="00134AB7"/>
    <w:rsid w:val="00135AAB"/>
    <w:rsid w:val="0013613D"/>
    <w:rsid w:val="00142BB3"/>
    <w:rsid w:val="00143CDC"/>
    <w:rsid w:val="00151395"/>
    <w:rsid w:val="00152D32"/>
    <w:rsid w:val="0015638A"/>
    <w:rsid w:val="00156E68"/>
    <w:rsid w:val="00157CDC"/>
    <w:rsid w:val="00161551"/>
    <w:rsid w:val="00164343"/>
    <w:rsid w:val="00164D53"/>
    <w:rsid w:val="00165CD3"/>
    <w:rsid w:val="00171DA9"/>
    <w:rsid w:val="001727B9"/>
    <w:rsid w:val="0017496B"/>
    <w:rsid w:val="00175222"/>
    <w:rsid w:val="001759E1"/>
    <w:rsid w:val="00177C2F"/>
    <w:rsid w:val="00181671"/>
    <w:rsid w:val="0018217F"/>
    <w:rsid w:val="00182A3F"/>
    <w:rsid w:val="001837D6"/>
    <w:rsid w:val="001861BD"/>
    <w:rsid w:val="00190BD9"/>
    <w:rsid w:val="0019136B"/>
    <w:rsid w:val="00193781"/>
    <w:rsid w:val="0019678A"/>
    <w:rsid w:val="001A39EC"/>
    <w:rsid w:val="001A4297"/>
    <w:rsid w:val="001B1E46"/>
    <w:rsid w:val="001B33B6"/>
    <w:rsid w:val="001B7212"/>
    <w:rsid w:val="001C0CDB"/>
    <w:rsid w:val="001C1335"/>
    <w:rsid w:val="001C2343"/>
    <w:rsid w:val="001C45FE"/>
    <w:rsid w:val="001C4619"/>
    <w:rsid w:val="001C4A1F"/>
    <w:rsid w:val="001C6034"/>
    <w:rsid w:val="001D0084"/>
    <w:rsid w:val="001D0E4E"/>
    <w:rsid w:val="001D141C"/>
    <w:rsid w:val="001D4C5F"/>
    <w:rsid w:val="001D5043"/>
    <w:rsid w:val="001E3671"/>
    <w:rsid w:val="001E3F25"/>
    <w:rsid w:val="001E4783"/>
    <w:rsid w:val="001F05D6"/>
    <w:rsid w:val="001F1D82"/>
    <w:rsid w:val="001F3E9F"/>
    <w:rsid w:val="001F510B"/>
    <w:rsid w:val="001F5288"/>
    <w:rsid w:val="001F66B0"/>
    <w:rsid w:val="00202491"/>
    <w:rsid w:val="00202E42"/>
    <w:rsid w:val="002076CA"/>
    <w:rsid w:val="0021404F"/>
    <w:rsid w:val="00214531"/>
    <w:rsid w:val="00214AEB"/>
    <w:rsid w:val="00216BC2"/>
    <w:rsid w:val="00217BA3"/>
    <w:rsid w:val="00217F7D"/>
    <w:rsid w:val="00220877"/>
    <w:rsid w:val="002209EF"/>
    <w:rsid w:val="002222F8"/>
    <w:rsid w:val="00224BB4"/>
    <w:rsid w:val="00225BA4"/>
    <w:rsid w:val="002260F2"/>
    <w:rsid w:val="0022637E"/>
    <w:rsid w:val="00227D51"/>
    <w:rsid w:val="00232B09"/>
    <w:rsid w:val="00233622"/>
    <w:rsid w:val="00235B04"/>
    <w:rsid w:val="0024040D"/>
    <w:rsid w:val="00240990"/>
    <w:rsid w:val="00241CCB"/>
    <w:rsid w:val="00242123"/>
    <w:rsid w:val="002449AF"/>
    <w:rsid w:val="00244ED2"/>
    <w:rsid w:val="002500A5"/>
    <w:rsid w:val="00250143"/>
    <w:rsid w:val="00251124"/>
    <w:rsid w:val="002517F5"/>
    <w:rsid w:val="00254541"/>
    <w:rsid w:val="0025646B"/>
    <w:rsid w:val="002622C5"/>
    <w:rsid w:val="00262870"/>
    <w:rsid w:val="00266C88"/>
    <w:rsid w:val="00271D86"/>
    <w:rsid w:val="0028348C"/>
    <w:rsid w:val="0028636E"/>
    <w:rsid w:val="00286913"/>
    <w:rsid w:val="002910F3"/>
    <w:rsid w:val="0029675E"/>
    <w:rsid w:val="0029792F"/>
    <w:rsid w:val="00297B3A"/>
    <w:rsid w:val="002A036C"/>
    <w:rsid w:val="002A4CDA"/>
    <w:rsid w:val="002B0371"/>
    <w:rsid w:val="002B0E58"/>
    <w:rsid w:val="002B4885"/>
    <w:rsid w:val="002B7A03"/>
    <w:rsid w:val="002C1402"/>
    <w:rsid w:val="002C5C56"/>
    <w:rsid w:val="002D2F7C"/>
    <w:rsid w:val="002D4074"/>
    <w:rsid w:val="002D4B8F"/>
    <w:rsid w:val="002D54F1"/>
    <w:rsid w:val="002D6BA9"/>
    <w:rsid w:val="002E1C68"/>
    <w:rsid w:val="002E37FD"/>
    <w:rsid w:val="002E393A"/>
    <w:rsid w:val="002F1F60"/>
    <w:rsid w:val="002F26E3"/>
    <w:rsid w:val="002F5602"/>
    <w:rsid w:val="002F7A65"/>
    <w:rsid w:val="003056C8"/>
    <w:rsid w:val="00306E24"/>
    <w:rsid w:val="003071B2"/>
    <w:rsid w:val="003137EE"/>
    <w:rsid w:val="003223A6"/>
    <w:rsid w:val="003225D3"/>
    <w:rsid w:val="00323031"/>
    <w:rsid w:val="00331C74"/>
    <w:rsid w:val="0033260C"/>
    <w:rsid w:val="003367E2"/>
    <w:rsid w:val="003407CE"/>
    <w:rsid w:val="0034505A"/>
    <w:rsid w:val="003450C9"/>
    <w:rsid w:val="00345765"/>
    <w:rsid w:val="00346914"/>
    <w:rsid w:val="00354B2F"/>
    <w:rsid w:val="00360BCF"/>
    <w:rsid w:val="00366E01"/>
    <w:rsid w:val="003677A9"/>
    <w:rsid w:val="00370B24"/>
    <w:rsid w:val="00371207"/>
    <w:rsid w:val="003755AE"/>
    <w:rsid w:val="00375C81"/>
    <w:rsid w:val="0038095C"/>
    <w:rsid w:val="003845BA"/>
    <w:rsid w:val="0038659F"/>
    <w:rsid w:val="003909DD"/>
    <w:rsid w:val="00390ED3"/>
    <w:rsid w:val="00392D69"/>
    <w:rsid w:val="0039532D"/>
    <w:rsid w:val="0039576C"/>
    <w:rsid w:val="003A0B98"/>
    <w:rsid w:val="003A293D"/>
    <w:rsid w:val="003A2BF6"/>
    <w:rsid w:val="003A2E64"/>
    <w:rsid w:val="003B0EBB"/>
    <w:rsid w:val="003B3C31"/>
    <w:rsid w:val="003B4827"/>
    <w:rsid w:val="003C07D3"/>
    <w:rsid w:val="003C0DD2"/>
    <w:rsid w:val="003C10B1"/>
    <w:rsid w:val="003C48A7"/>
    <w:rsid w:val="003C4C13"/>
    <w:rsid w:val="003D0EFD"/>
    <w:rsid w:val="003D1B0F"/>
    <w:rsid w:val="003E07E3"/>
    <w:rsid w:val="003F0137"/>
    <w:rsid w:val="003F1788"/>
    <w:rsid w:val="003F1D72"/>
    <w:rsid w:val="003F5B42"/>
    <w:rsid w:val="003F5BD0"/>
    <w:rsid w:val="00402A6C"/>
    <w:rsid w:val="00402B09"/>
    <w:rsid w:val="0041151B"/>
    <w:rsid w:val="00412387"/>
    <w:rsid w:val="00413CFA"/>
    <w:rsid w:val="00417DAB"/>
    <w:rsid w:val="00420381"/>
    <w:rsid w:val="0042386A"/>
    <w:rsid w:val="00424F48"/>
    <w:rsid w:val="0042519A"/>
    <w:rsid w:val="00432EF8"/>
    <w:rsid w:val="004362BE"/>
    <w:rsid w:val="00442647"/>
    <w:rsid w:val="00444008"/>
    <w:rsid w:val="00444E06"/>
    <w:rsid w:val="00445476"/>
    <w:rsid w:val="004460EA"/>
    <w:rsid w:val="00446461"/>
    <w:rsid w:val="00450359"/>
    <w:rsid w:val="0045656C"/>
    <w:rsid w:val="00462B9F"/>
    <w:rsid w:val="00463C3A"/>
    <w:rsid w:val="004659D7"/>
    <w:rsid w:val="00471BBD"/>
    <w:rsid w:val="0047299F"/>
    <w:rsid w:val="004739E4"/>
    <w:rsid w:val="00473D79"/>
    <w:rsid w:val="0047717B"/>
    <w:rsid w:val="00481462"/>
    <w:rsid w:val="004816B3"/>
    <w:rsid w:val="00484CBC"/>
    <w:rsid w:val="00485C3D"/>
    <w:rsid w:val="004901BB"/>
    <w:rsid w:val="004926C1"/>
    <w:rsid w:val="00496DE9"/>
    <w:rsid w:val="004975AC"/>
    <w:rsid w:val="004A083F"/>
    <w:rsid w:val="004A347C"/>
    <w:rsid w:val="004B01C0"/>
    <w:rsid w:val="004B0DFA"/>
    <w:rsid w:val="004B369F"/>
    <w:rsid w:val="004C10B5"/>
    <w:rsid w:val="004C5B3B"/>
    <w:rsid w:val="004D463F"/>
    <w:rsid w:val="004E29D2"/>
    <w:rsid w:val="004E2E85"/>
    <w:rsid w:val="004E3651"/>
    <w:rsid w:val="004E625E"/>
    <w:rsid w:val="004E633B"/>
    <w:rsid w:val="004F0591"/>
    <w:rsid w:val="004F1E9B"/>
    <w:rsid w:val="004F2F2D"/>
    <w:rsid w:val="004F3A20"/>
    <w:rsid w:val="004F61B7"/>
    <w:rsid w:val="004F6F42"/>
    <w:rsid w:val="004F71D2"/>
    <w:rsid w:val="004F7486"/>
    <w:rsid w:val="005030A8"/>
    <w:rsid w:val="00506166"/>
    <w:rsid w:val="00511899"/>
    <w:rsid w:val="00514CF5"/>
    <w:rsid w:val="0051569B"/>
    <w:rsid w:val="00526648"/>
    <w:rsid w:val="00526D51"/>
    <w:rsid w:val="00527897"/>
    <w:rsid w:val="0053401F"/>
    <w:rsid w:val="005341ED"/>
    <w:rsid w:val="00535989"/>
    <w:rsid w:val="0053734E"/>
    <w:rsid w:val="00540115"/>
    <w:rsid w:val="005412E4"/>
    <w:rsid w:val="00542D04"/>
    <w:rsid w:val="00545EE3"/>
    <w:rsid w:val="0055410B"/>
    <w:rsid w:val="0056165A"/>
    <w:rsid w:val="00564309"/>
    <w:rsid w:val="00565337"/>
    <w:rsid w:val="00566D1F"/>
    <w:rsid w:val="00567D62"/>
    <w:rsid w:val="00567DBA"/>
    <w:rsid w:val="00570EFD"/>
    <w:rsid w:val="00572D73"/>
    <w:rsid w:val="00572E9B"/>
    <w:rsid w:val="0058087A"/>
    <w:rsid w:val="00580A7A"/>
    <w:rsid w:val="00586230"/>
    <w:rsid w:val="00586E84"/>
    <w:rsid w:val="005876CF"/>
    <w:rsid w:val="00592CAC"/>
    <w:rsid w:val="00593CE2"/>
    <w:rsid w:val="00597243"/>
    <w:rsid w:val="00597CAD"/>
    <w:rsid w:val="005A2B53"/>
    <w:rsid w:val="005A3FF2"/>
    <w:rsid w:val="005A40EE"/>
    <w:rsid w:val="005A49E7"/>
    <w:rsid w:val="005A4B4F"/>
    <w:rsid w:val="005A7E8B"/>
    <w:rsid w:val="005B13ED"/>
    <w:rsid w:val="005B69B7"/>
    <w:rsid w:val="005C02BA"/>
    <w:rsid w:val="005C07A5"/>
    <w:rsid w:val="005C4F21"/>
    <w:rsid w:val="005C54E6"/>
    <w:rsid w:val="005C7772"/>
    <w:rsid w:val="005D0B9D"/>
    <w:rsid w:val="005D0CAB"/>
    <w:rsid w:val="005D3BC1"/>
    <w:rsid w:val="005E12C9"/>
    <w:rsid w:val="005E295D"/>
    <w:rsid w:val="005E67FB"/>
    <w:rsid w:val="005F1525"/>
    <w:rsid w:val="005F2A71"/>
    <w:rsid w:val="005F3353"/>
    <w:rsid w:val="005F3B6B"/>
    <w:rsid w:val="005F5C90"/>
    <w:rsid w:val="005F5FA4"/>
    <w:rsid w:val="00602FEE"/>
    <w:rsid w:val="0060354B"/>
    <w:rsid w:val="00606B9A"/>
    <w:rsid w:val="00607A09"/>
    <w:rsid w:val="00610532"/>
    <w:rsid w:val="00610864"/>
    <w:rsid w:val="00611460"/>
    <w:rsid w:val="006114A4"/>
    <w:rsid w:val="006125A3"/>
    <w:rsid w:val="0061501F"/>
    <w:rsid w:val="00615837"/>
    <w:rsid w:val="00616AF2"/>
    <w:rsid w:val="006175D0"/>
    <w:rsid w:val="00621A8E"/>
    <w:rsid w:val="00621AAB"/>
    <w:rsid w:val="00624670"/>
    <w:rsid w:val="00627D87"/>
    <w:rsid w:val="0063061C"/>
    <w:rsid w:val="00630740"/>
    <w:rsid w:val="00632690"/>
    <w:rsid w:val="0064081D"/>
    <w:rsid w:val="006472D0"/>
    <w:rsid w:val="00652EEC"/>
    <w:rsid w:val="00657582"/>
    <w:rsid w:val="00657C58"/>
    <w:rsid w:val="00660F62"/>
    <w:rsid w:val="00661745"/>
    <w:rsid w:val="006618EF"/>
    <w:rsid w:val="00661918"/>
    <w:rsid w:val="0066251A"/>
    <w:rsid w:val="00662FA0"/>
    <w:rsid w:val="00663040"/>
    <w:rsid w:val="00665F09"/>
    <w:rsid w:val="00665F7D"/>
    <w:rsid w:val="00670AF5"/>
    <w:rsid w:val="0067157C"/>
    <w:rsid w:val="00671AFB"/>
    <w:rsid w:val="00672C1E"/>
    <w:rsid w:val="00674A61"/>
    <w:rsid w:val="006878F7"/>
    <w:rsid w:val="00691898"/>
    <w:rsid w:val="00693D23"/>
    <w:rsid w:val="006964E9"/>
    <w:rsid w:val="0069D663"/>
    <w:rsid w:val="006A099C"/>
    <w:rsid w:val="006A2C4E"/>
    <w:rsid w:val="006B2D80"/>
    <w:rsid w:val="006B3484"/>
    <w:rsid w:val="006C4156"/>
    <w:rsid w:val="006C6698"/>
    <w:rsid w:val="006C6FB9"/>
    <w:rsid w:val="006C750B"/>
    <w:rsid w:val="006D0D92"/>
    <w:rsid w:val="006D27A4"/>
    <w:rsid w:val="006D3460"/>
    <w:rsid w:val="006D66FF"/>
    <w:rsid w:val="006D6A99"/>
    <w:rsid w:val="006D7C82"/>
    <w:rsid w:val="006E284A"/>
    <w:rsid w:val="006E4490"/>
    <w:rsid w:val="006E6C65"/>
    <w:rsid w:val="006E6F19"/>
    <w:rsid w:val="006F01C8"/>
    <w:rsid w:val="006F1162"/>
    <w:rsid w:val="006F4FE9"/>
    <w:rsid w:val="00702B5B"/>
    <w:rsid w:val="00703262"/>
    <w:rsid w:val="00704894"/>
    <w:rsid w:val="0070530D"/>
    <w:rsid w:val="00710F13"/>
    <w:rsid w:val="00711234"/>
    <w:rsid w:val="007114E9"/>
    <w:rsid w:val="00712F28"/>
    <w:rsid w:val="007160F0"/>
    <w:rsid w:val="0071686B"/>
    <w:rsid w:val="0072120A"/>
    <w:rsid w:val="00721589"/>
    <w:rsid w:val="00722582"/>
    <w:rsid w:val="00722B6C"/>
    <w:rsid w:val="00725620"/>
    <w:rsid w:val="007277B8"/>
    <w:rsid w:val="007305B9"/>
    <w:rsid w:val="00732D93"/>
    <w:rsid w:val="00735CF2"/>
    <w:rsid w:val="007403C3"/>
    <w:rsid w:val="00741DB9"/>
    <w:rsid w:val="007439AD"/>
    <w:rsid w:val="00747463"/>
    <w:rsid w:val="00750ADA"/>
    <w:rsid w:val="00753739"/>
    <w:rsid w:val="00755CD1"/>
    <w:rsid w:val="00763757"/>
    <w:rsid w:val="00764154"/>
    <w:rsid w:val="00777E34"/>
    <w:rsid w:val="00780C7D"/>
    <w:rsid w:val="00781E97"/>
    <w:rsid w:val="007831E3"/>
    <w:rsid w:val="00785511"/>
    <w:rsid w:val="0078744D"/>
    <w:rsid w:val="00790226"/>
    <w:rsid w:val="00790399"/>
    <w:rsid w:val="0079459F"/>
    <w:rsid w:val="00795E97"/>
    <w:rsid w:val="00796788"/>
    <w:rsid w:val="00796FE4"/>
    <w:rsid w:val="007A1AEA"/>
    <w:rsid w:val="007A2957"/>
    <w:rsid w:val="007A37A8"/>
    <w:rsid w:val="007A64C8"/>
    <w:rsid w:val="007A6C26"/>
    <w:rsid w:val="007B14DA"/>
    <w:rsid w:val="007B3691"/>
    <w:rsid w:val="007B3791"/>
    <w:rsid w:val="007B4332"/>
    <w:rsid w:val="007B45E7"/>
    <w:rsid w:val="007C1C0D"/>
    <w:rsid w:val="007C26A8"/>
    <w:rsid w:val="007C4CE1"/>
    <w:rsid w:val="007D220D"/>
    <w:rsid w:val="007D6696"/>
    <w:rsid w:val="007D7426"/>
    <w:rsid w:val="007E0E68"/>
    <w:rsid w:val="007E2456"/>
    <w:rsid w:val="007E3713"/>
    <w:rsid w:val="007E41E7"/>
    <w:rsid w:val="007E64D6"/>
    <w:rsid w:val="007E7E86"/>
    <w:rsid w:val="00801F2F"/>
    <w:rsid w:val="0080306F"/>
    <w:rsid w:val="0080365B"/>
    <w:rsid w:val="008038CC"/>
    <w:rsid w:val="008109F4"/>
    <w:rsid w:val="00815B3A"/>
    <w:rsid w:val="008166A1"/>
    <w:rsid w:val="008174E2"/>
    <w:rsid w:val="00821858"/>
    <w:rsid w:val="00822014"/>
    <w:rsid w:val="008240D3"/>
    <w:rsid w:val="00825278"/>
    <w:rsid w:val="00825BE8"/>
    <w:rsid w:val="008324F1"/>
    <w:rsid w:val="00832706"/>
    <w:rsid w:val="008361DD"/>
    <w:rsid w:val="00837BBA"/>
    <w:rsid w:val="0084176C"/>
    <w:rsid w:val="0084364A"/>
    <w:rsid w:val="00844651"/>
    <w:rsid w:val="008448BF"/>
    <w:rsid w:val="008464CF"/>
    <w:rsid w:val="00847F81"/>
    <w:rsid w:val="00850C61"/>
    <w:rsid w:val="00850DE0"/>
    <w:rsid w:val="008521CF"/>
    <w:rsid w:val="00852C5E"/>
    <w:rsid w:val="00855686"/>
    <w:rsid w:val="00860DFE"/>
    <w:rsid w:val="008624EC"/>
    <w:rsid w:val="008666C1"/>
    <w:rsid w:val="0086707F"/>
    <w:rsid w:val="00875773"/>
    <w:rsid w:val="00877066"/>
    <w:rsid w:val="00877E83"/>
    <w:rsid w:val="0088023B"/>
    <w:rsid w:val="0088277D"/>
    <w:rsid w:val="008901B0"/>
    <w:rsid w:val="00891703"/>
    <w:rsid w:val="0089368D"/>
    <w:rsid w:val="008A0A92"/>
    <w:rsid w:val="008A17A5"/>
    <w:rsid w:val="008A2159"/>
    <w:rsid w:val="008A25ED"/>
    <w:rsid w:val="008A43F6"/>
    <w:rsid w:val="008A4ED1"/>
    <w:rsid w:val="008A56D7"/>
    <w:rsid w:val="008A6FEA"/>
    <w:rsid w:val="008B03CD"/>
    <w:rsid w:val="008B2CA1"/>
    <w:rsid w:val="008B36AB"/>
    <w:rsid w:val="008B406E"/>
    <w:rsid w:val="008B71E8"/>
    <w:rsid w:val="008C1489"/>
    <w:rsid w:val="008C41F8"/>
    <w:rsid w:val="008C4FA3"/>
    <w:rsid w:val="008D32C4"/>
    <w:rsid w:val="008D7BA5"/>
    <w:rsid w:val="008E00E6"/>
    <w:rsid w:val="008E0725"/>
    <w:rsid w:val="008E16C0"/>
    <w:rsid w:val="008E4A7A"/>
    <w:rsid w:val="008F1B97"/>
    <w:rsid w:val="008F34EE"/>
    <w:rsid w:val="008F6B83"/>
    <w:rsid w:val="009029A4"/>
    <w:rsid w:val="00903545"/>
    <w:rsid w:val="0090360F"/>
    <w:rsid w:val="00904BD6"/>
    <w:rsid w:val="00907030"/>
    <w:rsid w:val="00907D2E"/>
    <w:rsid w:val="0091267F"/>
    <w:rsid w:val="00914E99"/>
    <w:rsid w:val="00915488"/>
    <w:rsid w:val="00924B5C"/>
    <w:rsid w:val="00927977"/>
    <w:rsid w:val="00931BAE"/>
    <w:rsid w:val="00934752"/>
    <w:rsid w:val="0093552F"/>
    <w:rsid w:val="00942D43"/>
    <w:rsid w:val="00947852"/>
    <w:rsid w:val="00947FCD"/>
    <w:rsid w:val="009509BD"/>
    <w:rsid w:val="0095303E"/>
    <w:rsid w:val="0096268F"/>
    <w:rsid w:val="00964418"/>
    <w:rsid w:val="00964519"/>
    <w:rsid w:val="009666C8"/>
    <w:rsid w:val="00966F4B"/>
    <w:rsid w:val="00971E94"/>
    <w:rsid w:val="00974234"/>
    <w:rsid w:val="00975CFF"/>
    <w:rsid w:val="00980A63"/>
    <w:rsid w:val="009816E8"/>
    <w:rsid w:val="009841BC"/>
    <w:rsid w:val="009844AF"/>
    <w:rsid w:val="0098634D"/>
    <w:rsid w:val="0098756B"/>
    <w:rsid w:val="00993106"/>
    <w:rsid w:val="00993924"/>
    <w:rsid w:val="0099616A"/>
    <w:rsid w:val="009A035A"/>
    <w:rsid w:val="009A0DB8"/>
    <w:rsid w:val="009A43C0"/>
    <w:rsid w:val="009A566A"/>
    <w:rsid w:val="009B1DB2"/>
    <w:rsid w:val="009B2299"/>
    <w:rsid w:val="009B40F7"/>
    <w:rsid w:val="009B6FF2"/>
    <w:rsid w:val="009C0830"/>
    <w:rsid w:val="009C232A"/>
    <w:rsid w:val="009C53B0"/>
    <w:rsid w:val="009C5D70"/>
    <w:rsid w:val="009C6249"/>
    <w:rsid w:val="009D078D"/>
    <w:rsid w:val="009D4B02"/>
    <w:rsid w:val="009D4DD8"/>
    <w:rsid w:val="009D534B"/>
    <w:rsid w:val="009E166E"/>
    <w:rsid w:val="009E3C05"/>
    <w:rsid w:val="009E7D79"/>
    <w:rsid w:val="009F376D"/>
    <w:rsid w:val="009F3C7E"/>
    <w:rsid w:val="00A02D9D"/>
    <w:rsid w:val="00A06B9A"/>
    <w:rsid w:val="00A10A5E"/>
    <w:rsid w:val="00A14092"/>
    <w:rsid w:val="00A171E0"/>
    <w:rsid w:val="00A24549"/>
    <w:rsid w:val="00A25036"/>
    <w:rsid w:val="00A260B8"/>
    <w:rsid w:val="00A27558"/>
    <w:rsid w:val="00A27C49"/>
    <w:rsid w:val="00A3321C"/>
    <w:rsid w:val="00A34632"/>
    <w:rsid w:val="00A34D4A"/>
    <w:rsid w:val="00A35C14"/>
    <w:rsid w:val="00A412E2"/>
    <w:rsid w:val="00A42BCC"/>
    <w:rsid w:val="00A43263"/>
    <w:rsid w:val="00A44855"/>
    <w:rsid w:val="00A50051"/>
    <w:rsid w:val="00A558FA"/>
    <w:rsid w:val="00A62FC1"/>
    <w:rsid w:val="00A64442"/>
    <w:rsid w:val="00A6644C"/>
    <w:rsid w:val="00A66E6F"/>
    <w:rsid w:val="00A67A7A"/>
    <w:rsid w:val="00A70D6A"/>
    <w:rsid w:val="00A73A87"/>
    <w:rsid w:val="00A82A5C"/>
    <w:rsid w:val="00A849A3"/>
    <w:rsid w:val="00A84E5B"/>
    <w:rsid w:val="00A856FA"/>
    <w:rsid w:val="00A86950"/>
    <w:rsid w:val="00A87C56"/>
    <w:rsid w:val="00A90636"/>
    <w:rsid w:val="00A91DB8"/>
    <w:rsid w:val="00A91E13"/>
    <w:rsid w:val="00A93C6A"/>
    <w:rsid w:val="00A9592E"/>
    <w:rsid w:val="00AA4332"/>
    <w:rsid w:val="00AA7284"/>
    <w:rsid w:val="00AA7AC5"/>
    <w:rsid w:val="00AB1596"/>
    <w:rsid w:val="00AC0FD6"/>
    <w:rsid w:val="00AC1C1C"/>
    <w:rsid w:val="00AC21FE"/>
    <w:rsid w:val="00AC2496"/>
    <w:rsid w:val="00AC642B"/>
    <w:rsid w:val="00AD316D"/>
    <w:rsid w:val="00AD3AF4"/>
    <w:rsid w:val="00AD7616"/>
    <w:rsid w:val="00AE4228"/>
    <w:rsid w:val="00AF2D87"/>
    <w:rsid w:val="00AF383C"/>
    <w:rsid w:val="00AF5CAA"/>
    <w:rsid w:val="00AF6C42"/>
    <w:rsid w:val="00B00DF8"/>
    <w:rsid w:val="00B00E09"/>
    <w:rsid w:val="00B01830"/>
    <w:rsid w:val="00B0250B"/>
    <w:rsid w:val="00B02BC5"/>
    <w:rsid w:val="00B277B6"/>
    <w:rsid w:val="00B318D9"/>
    <w:rsid w:val="00B37D0F"/>
    <w:rsid w:val="00B40C67"/>
    <w:rsid w:val="00B42EB6"/>
    <w:rsid w:val="00B47CB8"/>
    <w:rsid w:val="00B47F87"/>
    <w:rsid w:val="00B54BB2"/>
    <w:rsid w:val="00B54E9B"/>
    <w:rsid w:val="00B63937"/>
    <w:rsid w:val="00B66B40"/>
    <w:rsid w:val="00B6722F"/>
    <w:rsid w:val="00B717DC"/>
    <w:rsid w:val="00B73BF7"/>
    <w:rsid w:val="00B75313"/>
    <w:rsid w:val="00B772B5"/>
    <w:rsid w:val="00B779CC"/>
    <w:rsid w:val="00B83BED"/>
    <w:rsid w:val="00B84898"/>
    <w:rsid w:val="00B86F36"/>
    <w:rsid w:val="00B96602"/>
    <w:rsid w:val="00BA02FA"/>
    <w:rsid w:val="00BA2A88"/>
    <w:rsid w:val="00BA49CE"/>
    <w:rsid w:val="00BA5648"/>
    <w:rsid w:val="00BA5BA4"/>
    <w:rsid w:val="00BB21EB"/>
    <w:rsid w:val="00BB2604"/>
    <w:rsid w:val="00BB5E9D"/>
    <w:rsid w:val="00BC033E"/>
    <w:rsid w:val="00BC1710"/>
    <w:rsid w:val="00BC4996"/>
    <w:rsid w:val="00BC7EB9"/>
    <w:rsid w:val="00BD26D9"/>
    <w:rsid w:val="00BE3822"/>
    <w:rsid w:val="00BF4E3D"/>
    <w:rsid w:val="00C028D2"/>
    <w:rsid w:val="00C1015A"/>
    <w:rsid w:val="00C141A9"/>
    <w:rsid w:val="00C151E5"/>
    <w:rsid w:val="00C21516"/>
    <w:rsid w:val="00C23371"/>
    <w:rsid w:val="00C23581"/>
    <w:rsid w:val="00C26A55"/>
    <w:rsid w:val="00C30FFE"/>
    <w:rsid w:val="00C33340"/>
    <w:rsid w:val="00C3454F"/>
    <w:rsid w:val="00C34ACB"/>
    <w:rsid w:val="00C41E8D"/>
    <w:rsid w:val="00C45DD8"/>
    <w:rsid w:val="00C56F77"/>
    <w:rsid w:val="00C57B16"/>
    <w:rsid w:val="00C648A3"/>
    <w:rsid w:val="00C64C2E"/>
    <w:rsid w:val="00C67554"/>
    <w:rsid w:val="00C7099E"/>
    <w:rsid w:val="00C75D7F"/>
    <w:rsid w:val="00C76FD3"/>
    <w:rsid w:val="00C80FB5"/>
    <w:rsid w:val="00C83470"/>
    <w:rsid w:val="00C84E2C"/>
    <w:rsid w:val="00C90DDA"/>
    <w:rsid w:val="00C9334F"/>
    <w:rsid w:val="00C94C6C"/>
    <w:rsid w:val="00C9750F"/>
    <w:rsid w:val="00CA0440"/>
    <w:rsid w:val="00CA1CA1"/>
    <w:rsid w:val="00CA2532"/>
    <w:rsid w:val="00CB0F9D"/>
    <w:rsid w:val="00CB34AD"/>
    <w:rsid w:val="00CB3EC9"/>
    <w:rsid w:val="00CB5225"/>
    <w:rsid w:val="00CB53A0"/>
    <w:rsid w:val="00CB7ECA"/>
    <w:rsid w:val="00CC0923"/>
    <w:rsid w:val="00CC6171"/>
    <w:rsid w:val="00CC774C"/>
    <w:rsid w:val="00CD5163"/>
    <w:rsid w:val="00CD6317"/>
    <w:rsid w:val="00CD6B90"/>
    <w:rsid w:val="00CE04AE"/>
    <w:rsid w:val="00CE39BA"/>
    <w:rsid w:val="00CE39D3"/>
    <w:rsid w:val="00D02293"/>
    <w:rsid w:val="00D02923"/>
    <w:rsid w:val="00D02988"/>
    <w:rsid w:val="00D04B46"/>
    <w:rsid w:val="00D05855"/>
    <w:rsid w:val="00D075F2"/>
    <w:rsid w:val="00D14AEF"/>
    <w:rsid w:val="00D159E9"/>
    <w:rsid w:val="00D159F2"/>
    <w:rsid w:val="00D16BC1"/>
    <w:rsid w:val="00D16C4E"/>
    <w:rsid w:val="00D17440"/>
    <w:rsid w:val="00D21065"/>
    <w:rsid w:val="00D22FCB"/>
    <w:rsid w:val="00D24C05"/>
    <w:rsid w:val="00D24FDD"/>
    <w:rsid w:val="00D305C3"/>
    <w:rsid w:val="00D31A36"/>
    <w:rsid w:val="00D346E7"/>
    <w:rsid w:val="00D35060"/>
    <w:rsid w:val="00D35365"/>
    <w:rsid w:val="00D414D1"/>
    <w:rsid w:val="00D42882"/>
    <w:rsid w:val="00D42A4E"/>
    <w:rsid w:val="00D47767"/>
    <w:rsid w:val="00D50C1D"/>
    <w:rsid w:val="00D5516A"/>
    <w:rsid w:val="00D6033C"/>
    <w:rsid w:val="00D64651"/>
    <w:rsid w:val="00D649CB"/>
    <w:rsid w:val="00D7101A"/>
    <w:rsid w:val="00D71F0E"/>
    <w:rsid w:val="00D73094"/>
    <w:rsid w:val="00D750F8"/>
    <w:rsid w:val="00D77680"/>
    <w:rsid w:val="00D80331"/>
    <w:rsid w:val="00D81125"/>
    <w:rsid w:val="00D81EF2"/>
    <w:rsid w:val="00D85EF5"/>
    <w:rsid w:val="00D866EA"/>
    <w:rsid w:val="00D874C0"/>
    <w:rsid w:val="00D930F1"/>
    <w:rsid w:val="00D942D1"/>
    <w:rsid w:val="00D9671F"/>
    <w:rsid w:val="00D96DAC"/>
    <w:rsid w:val="00DB44B0"/>
    <w:rsid w:val="00DC0C04"/>
    <w:rsid w:val="00DC1926"/>
    <w:rsid w:val="00DC1A79"/>
    <w:rsid w:val="00DC273F"/>
    <w:rsid w:val="00DC6249"/>
    <w:rsid w:val="00DD19BE"/>
    <w:rsid w:val="00DD673A"/>
    <w:rsid w:val="00DD7B99"/>
    <w:rsid w:val="00DE2C9F"/>
    <w:rsid w:val="00DE468D"/>
    <w:rsid w:val="00DE52BD"/>
    <w:rsid w:val="00DE6676"/>
    <w:rsid w:val="00DF2069"/>
    <w:rsid w:val="00DF460B"/>
    <w:rsid w:val="00DF50AD"/>
    <w:rsid w:val="00DF6085"/>
    <w:rsid w:val="00E029AD"/>
    <w:rsid w:val="00E044AE"/>
    <w:rsid w:val="00E15BA2"/>
    <w:rsid w:val="00E177B6"/>
    <w:rsid w:val="00E20190"/>
    <w:rsid w:val="00E21DA2"/>
    <w:rsid w:val="00E2204E"/>
    <w:rsid w:val="00E241A6"/>
    <w:rsid w:val="00E256AF"/>
    <w:rsid w:val="00E26004"/>
    <w:rsid w:val="00E270A8"/>
    <w:rsid w:val="00E31962"/>
    <w:rsid w:val="00E32532"/>
    <w:rsid w:val="00E402A8"/>
    <w:rsid w:val="00E50D9B"/>
    <w:rsid w:val="00E5252F"/>
    <w:rsid w:val="00E5366D"/>
    <w:rsid w:val="00E540E8"/>
    <w:rsid w:val="00E558EA"/>
    <w:rsid w:val="00E60B20"/>
    <w:rsid w:val="00E623F1"/>
    <w:rsid w:val="00E62C45"/>
    <w:rsid w:val="00E67A3D"/>
    <w:rsid w:val="00E754D1"/>
    <w:rsid w:val="00E75654"/>
    <w:rsid w:val="00E759AA"/>
    <w:rsid w:val="00E75A94"/>
    <w:rsid w:val="00E75B3B"/>
    <w:rsid w:val="00E81188"/>
    <w:rsid w:val="00E824B8"/>
    <w:rsid w:val="00E867D5"/>
    <w:rsid w:val="00E91D8C"/>
    <w:rsid w:val="00E939F4"/>
    <w:rsid w:val="00E95DF9"/>
    <w:rsid w:val="00E96134"/>
    <w:rsid w:val="00E96B8C"/>
    <w:rsid w:val="00EA2327"/>
    <w:rsid w:val="00EA3C9C"/>
    <w:rsid w:val="00EA3C9E"/>
    <w:rsid w:val="00EA4F45"/>
    <w:rsid w:val="00EA6A44"/>
    <w:rsid w:val="00EB0076"/>
    <w:rsid w:val="00EB06A9"/>
    <w:rsid w:val="00EB1138"/>
    <w:rsid w:val="00EB5A9E"/>
    <w:rsid w:val="00EB7B40"/>
    <w:rsid w:val="00EC397D"/>
    <w:rsid w:val="00EC5892"/>
    <w:rsid w:val="00EC5AE6"/>
    <w:rsid w:val="00EC69F7"/>
    <w:rsid w:val="00EE1505"/>
    <w:rsid w:val="00EE1CB5"/>
    <w:rsid w:val="00EE277B"/>
    <w:rsid w:val="00EE538C"/>
    <w:rsid w:val="00EF02A8"/>
    <w:rsid w:val="00EF3603"/>
    <w:rsid w:val="00EF7CD0"/>
    <w:rsid w:val="00F012E0"/>
    <w:rsid w:val="00F038C7"/>
    <w:rsid w:val="00F04634"/>
    <w:rsid w:val="00F05356"/>
    <w:rsid w:val="00F107A0"/>
    <w:rsid w:val="00F1234D"/>
    <w:rsid w:val="00F12F82"/>
    <w:rsid w:val="00F1540A"/>
    <w:rsid w:val="00F15B6F"/>
    <w:rsid w:val="00F20D5D"/>
    <w:rsid w:val="00F224E6"/>
    <w:rsid w:val="00F228BF"/>
    <w:rsid w:val="00F22B08"/>
    <w:rsid w:val="00F23369"/>
    <w:rsid w:val="00F23EE5"/>
    <w:rsid w:val="00F2611F"/>
    <w:rsid w:val="00F271F0"/>
    <w:rsid w:val="00F3019A"/>
    <w:rsid w:val="00F30FA6"/>
    <w:rsid w:val="00F32D2A"/>
    <w:rsid w:val="00F337B4"/>
    <w:rsid w:val="00F3797E"/>
    <w:rsid w:val="00F4085C"/>
    <w:rsid w:val="00F40B26"/>
    <w:rsid w:val="00F413EF"/>
    <w:rsid w:val="00F432D8"/>
    <w:rsid w:val="00F433F5"/>
    <w:rsid w:val="00F45FFD"/>
    <w:rsid w:val="00F6184F"/>
    <w:rsid w:val="00F62C7B"/>
    <w:rsid w:val="00F655CC"/>
    <w:rsid w:val="00F70A98"/>
    <w:rsid w:val="00F70BD3"/>
    <w:rsid w:val="00F71851"/>
    <w:rsid w:val="00F747BF"/>
    <w:rsid w:val="00F75E57"/>
    <w:rsid w:val="00F77D98"/>
    <w:rsid w:val="00F818C3"/>
    <w:rsid w:val="00F82031"/>
    <w:rsid w:val="00F82F46"/>
    <w:rsid w:val="00F84C09"/>
    <w:rsid w:val="00F85AE0"/>
    <w:rsid w:val="00F85D73"/>
    <w:rsid w:val="00F870CB"/>
    <w:rsid w:val="00F87918"/>
    <w:rsid w:val="00F95D3B"/>
    <w:rsid w:val="00F9713C"/>
    <w:rsid w:val="00FA0402"/>
    <w:rsid w:val="00FA383F"/>
    <w:rsid w:val="00FA4E62"/>
    <w:rsid w:val="00FB0E98"/>
    <w:rsid w:val="00FB42A8"/>
    <w:rsid w:val="00FB6E89"/>
    <w:rsid w:val="00FC10C8"/>
    <w:rsid w:val="00FC4B29"/>
    <w:rsid w:val="00FD4601"/>
    <w:rsid w:val="00FD5694"/>
    <w:rsid w:val="00FD64E4"/>
    <w:rsid w:val="00FE0125"/>
    <w:rsid w:val="00FE1D39"/>
    <w:rsid w:val="00FE61CB"/>
    <w:rsid w:val="00FE6B27"/>
    <w:rsid w:val="00FF62F2"/>
    <w:rsid w:val="01922DA3"/>
    <w:rsid w:val="024AF7CF"/>
    <w:rsid w:val="02A86E3F"/>
    <w:rsid w:val="02EA1FB5"/>
    <w:rsid w:val="0426FD16"/>
    <w:rsid w:val="05D5D400"/>
    <w:rsid w:val="06F27D48"/>
    <w:rsid w:val="0753A4D9"/>
    <w:rsid w:val="07C52777"/>
    <w:rsid w:val="07C82E9C"/>
    <w:rsid w:val="082983CB"/>
    <w:rsid w:val="088E3042"/>
    <w:rsid w:val="08C9FA2E"/>
    <w:rsid w:val="09592137"/>
    <w:rsid w:val="0AED7114"/>
    <w:rsid w:val="0B23D92C"/>
    <w:rsid w:val="0B708EED"/>
    <w:rsid w:val="0C68760D"/>
    <w:rsid w:val="0CC5489E"/>
    <w:rsid w:val="0D042C58"/>
    <w:rsid w:val="0D05FE46"/>
    <w:rsid w:val="0D26CA34"/>
    <w:rsid w:val="0E88D17F"/>
    <w:rsid w:val="0ECAFA8E"/>
    <w:rsid w:val="0F76B50F"/>
    <w:rsid w:val="10002E05"/>
    <w:rsid w:val="11132733"/>
    <w:rsid w:val="114903BF"/>
    <w:rsid w:val="11CF70B8"/>
    <w:rsid w:val="1242CA9B"/>
    <w:rsid w:val="124482B5"/>
    <w:rsid w:val="127600D4"/>
    <w:rsid w:val="12CA7AA1"/>
    <w:rsid w:val="13FFAFF5"/>
    <w:rsid w:val="15273734"/>
    <w:rsid w:val="1532A675"/>
    <w:rsid w:val="154E51E0"/>
    <w:rsid w:val="16450578"/>
    <w:rsid w:val="16959301"/>
    <w:rsid w:val="16D247FD"/>
    <w:rsid w:val="17417423"/>
    <w:rsid w:val="17591B87"/>
    <w:rsid w:val="18B10CDB"/>
    <w:rsid w:val="1A516726"/>
    <w:rsid w:val="1AB315B9"/>
    <w:rsid w:val="1B0AE0FF"/>
    <w:rsid w:val="1B2D123C"/>
    <w:rsid w:val="1B48F80F"/>
    <w:rsid w:val="1BEACF23"/>
    <w:rsid w:val="1E30C222"/>
    <w:rsid w:val="1E5CAAE4"/>
    <w:rsid w:val="2050070A"/>
    <w:rsid w:val="20D941E7"/>
    <w:rsid w:val="2113D952"/>
    <w:rsid w:val="217FCB61"/>
    <w:rsid w:val="224DF1E9"/>
    <w:rsid w:val="2254E45D"/>
    <w:rsid w:val="226D8846"/>
    <w:rsid w:val="228C5DB0"/>
    <w:rsid w:val="255089BA"/>
    <w:rsid w:val="2619A227"/>
    <w:rsid w:val="273CC711"/>
    <w:rsid w:val="274D4A82"/>
    <w:rsid w:val="2766F25F"/>
    <w:rsid w:val="27980BD1"/>
    <w:rsid w:val="286A6038"/>
    <w:rsid w:val="29F1052D"/>
    <w:rsid w:val="2A27DD50"/>
    <w:rsid w:val="2A56B345"/>
    <w:rsid w:val="2B6CC168"/>
    <w:rsid w:val="2B765E76"/>
    <w:rsid w:val="2CEF3002"/>
    <w:rsid w:val="2CFA7B66"/>
    <w:rsid w:val="2CFED94E"/>
    <w:rsid w:val="2E5B6090"/>
    <w:rsid w:val="2E9D6080"/>
    <w:rsid w:val="2EF5B22C"/>
    <w:rsid w:val="2EF81755"/>
    <w:rsid w:val="3065E187"/>
    <w:rsid w:val="314158DE"/>
    <w:rsid w:val="31493AC2"/>
    <w:rsid w:val="321271EB"/>
    <w:rsid w:val="32650F7A"/>
    <w:rsid w:val="342AEBA7"/>
    <w:rsid w:val="3436EFA9"/>
    <w:rsid w:val="355F09E7"/>
    <w:rsid w:val="36123E6A"/>
    <w:rsid w:val="36601589"/>
    <w:rsid w:val="3885513F"/>
    <w:rsid w:val="3902E56A"/>
    <w:rsid w:val="3BDDB635"/>
    <w:rsid w:val="3BF36326"/>
    <w:rsid w:val="3D9FB04F"/>
    <w:rsid w:val="3EB899B4"/>
    <w:rsid w:val="3FE7C835"/>
    <w:rsid w:val="40150781"/>
    <w:rsid w:val="40394AC9"/>
    <w:rsid w:val="40528E2D"/>
    <w:rsid w:val="4083CA32"/>
    <w:rsid w:val="41087277"/>
    <w:rsid w:val="41146C77"/>
    <w:rsid w:val="42A9A8EE"/>
    <w:rsid w:val="437A894E"/>
    <w:rsid w:val="43E9156E"/>
    <w:rsid w:val="440800D7"/>
    <w:rsid w:val="441D65F7"/>
    <w:rsid w:val="447FE88A"/>
    <w:rsid w:val="448D9F5E"/>
    <w:rsid w:val="45DF76BF"/>
    <w:rsid w:val="479EC7B6"/>
    <w:rsid w:val="47AB89A5"/>
    <w:rsid w:val="495D2505"/>
    <w:rsid w:val="497F037E"/>
    <w:rsid w:val="4996D4D0"/>
    <w:rsid w:val="49A2C520"/>
    <w:rsid w:val="49EBB50E"/>
    <w:rsid w:val="4B140741"/>
    <w:rsid w:val="4BF39799"/>
    <w:rsid w:val="4F2BF6BD"/>
    <w:rsid w:val="4F2FF0A8"/>
    <w:rsid w:val="4F32E84B"/>
    <w:rsid w:val="4F5D099E"/>
    <w:rsid w:val="4F66B1F2"/>
    <w:rsid w:val="4F9DBF31"/>
    <w:rsid w:val="500DBECE"/>
    <w:rsid w:val="501EC275"/>
    <w:rsid w:val="51398F92"/>
    <w:rsid w:val="513B5DB5"/>
    <w:rsid w:val="514221D0"/>
    <w:rsid w:val="53BA780D"/>
    <w:rsid w:val="544B7005"/>
    <w:rsid w:val="55212B48"/>
    <w:rsid w:val="5630A6A4"/>
    <w:rsid w:val="56AD9AD5"/>
    <w:rsid w:val="5732305C"/>
    <w:rsid w:val="57B4B421"/>
    <w:rsid w:val="59483797"/>
    <w:rsid w:val="5998A6B4"/>
    <w:rsid w:val="5ACB42D8"/>
    <w:rsid w:val="5B5B31B3"/>
    <w:rsid w:val="5B5C1D79"/>
    <w:rsid w:val="5C8DA073"/>
    <w:rsid w:val="5CAF8E44"/>
    <w:rsid w:val="5D801357"/>
    <w:rsid w:val="5EC0A4CE"/>
    <w:rsid w:val="5EF6D170"/>
    <w:rsid w:val="5F30B3A5"/>
    <w:rsid w:val="5F68B316"/>
    <w:rsid w:val="5FC6F4F5"/>
    <w:rsid w:val="61465C67"/>
    <w:rsid w:val="614BB4F2"/>
    <w:rsid w:val="62A54C56"/>
    <w:rsid w:val="63C9EAFB"/>
    <w:rsid w:val="6401E214"/>
    <w:rsid w:val="64AA0378"/>
    <w:rsid w:val="65042A60"/>
    <w:rsid w:val="660D0812"/>
    <w:rsid w:val="6720F353"/>
    <w:rsid w:val="67C60016"/>
    <w:rsid w:val="684CAFEF"/>
    <w:rsid w:val="688851FF"/>
    <w:rsid w:val="68A5E457"/>
    <w:rsid w:val="68F14316"/>
    <w:rsid w:val="69087374"/>
    <w:rsid w:val="693B9D11"/>
    <w:rsid w:val="69D50CE8"/>
    <w:rsid w:val="6A9D57BA"/>
    <w:rsid w:val="6B84CF1A"/>
    <w:rsid w:val="6D3A4AB7"/>
    <w:rsid w:val="6D703E6C"/>
    <w:rsid w:val="6DE60990"/>
    <w:rsid w:val="6DF387A5"/>
    <w:rsid w:val="6E1FDAC5"/>
    <w:rsid w:val="6E4BEFF6"/>
    <w:rsid w:val="6E64600F"/>
    <w:rsid w:val="7076A0E6"/>
    <w:rsid w:val="717F12E4"/>
    <w:rsid w:val="7367B816"/>
    <w:rsid w:val="73C1A7CB"/>
    <w:rsid w:val="746F8872"/>
    <w:rsid w:val="7584F092"/>
    <w:rsid w:val="763D70C2"/>
    <w:rsid w:val="76FAEC06"/>
    <w:rsid w:val="771F9D0D"/>
    <w:rsid w:val="7761F8F6"/>
    <w:rsid w:val="77F54CD6"/>
    <w:rsid w:val="7861BB60"/>
    <w:rsid w:val="788CE7F3"/>
    <w:rsid w:val="792F4B4B"/>
    <w:rsid w:val="79708156"/>
    <w:rsid w:val="7983FD96"/>
    <w:rsid w:val="79AF5839"/>
    <w:rsid w:val="7A5CA6B8"/>
    <w:rsid w:val="7C49136E"/>
    <w:rsid w:val="7CB5E7E7"/>
    <w:rsid w:val="7CBA6CCF"/>
    <w:rsid w:val="7D96892C"/>
    <w:rsid w:val="7E355F6C"/>
    <w:rsid w:val="7E4B1548"/>
    <w:rsid w:val="7E79A70C"/>
    <w:rsid w:val="7F24C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D44C"/>
  <w15:chartTrackingRefBased/>
  <w15:docId w15:val="{7B000CFA-E5CD-48FE-99C9-EF7B53FE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007F6D"/>
    <w:pPr>
      <w:spacing w:after="0" w:line="240" w:lineRule="auto"/>
    </w:pPr>
    <w:rPr>
      <w:rFonts w:ascii="Times New Roman" w:hAnsi="Times New Roman" w:eastAsia="Times New Roman"/>
      <w:sz w:val="20"/>
      <w:szCs w:val="20"/>
      <w:lang w:val="nl-NL" w:eastAsia="nl-NL"/>
    </w:rPr>
  </w:style>
  <w:style w:type="character" w:styleId="VoetnoottekstChar" w:customStyle="1">
    <w:name w:val="Voetnoottekst Char"/>
    <w:link w:val="Voetnoottekst"/>
    <w:rsid w:val="00007F6D"/>
    <w:rPr>
      <w:rFonts w:ascii="Times New Roman" w:hAnsi="Times New Roman" w:eastAsia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rsid w:val="00007F6D"/>
    <w:rPr>
      <w:vertAlign w:val="superscript"/>
    </w:rPr>
  </w:style>
  <w:style w:type="character" w:styleId="Hyperlink">
    <w:name w:val="Hyperlink"/>
    <w:uiPriority w:val="99"/>
    <w:unhideWhenUsed/>
    <w:rsid w:val="00567DBA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5A40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A40EE"/>
    <w:rPr>
      <w:sz w:val="20"/>
      <w:szCs w:val="20"/>
    </w:rPr>
  </w:style>
  <w:style w:type="character" w:styleId="TekstopmerkingChar" w:customStyle="1">
    <w:name w:val="Tekst opmerking Char"/>
    <w:link w:val="Tekstopmerking"/>
    <w:uiPriority w:val="99"/>
    <w:rsid w:val="005A40EE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A40EE"/>
    <w:rPr>
      <w:b/>
      <w:bCs/>
    </w:rPr>
  </w:style>
  <w:style w:type="character" w:styleId="OnderwerpvanopmerkingChar" w:customStyle="1">
    <w:name w:val="Onderwerp van opmerking Char"/>
    <w:link w:val="Onderwerpvanopmerking"/>
    <w:uiPriority w:val="99"/>
    <w:semiHidden/>
    <w:rsid w:val="005A40EE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link w:val="Ballontekst"/>
    <w:uiPriority w:val="99"/>
    <w:semiHidden/>
    <w:rsid w:val="005A40EE"/>
    <w:rPr>
      <w:rFonts w:ascii="Tahoma" w:hAnsi="Tahoma" w:cs="Tahoma"/>
      <w:sz w:val="16"/>
      <w:szCs w:val="16"/>
      <w:lang w:eastAsia="en-US"/>
    </w:rPr>
  </w:style>
  <w:style w:type="paragraph" w:styleId="Normaalweb">
    <w:name w:val="Normal (Web)"/>
    <w:basedOn w:val="Standaard"/>
    <w:uiPriority w:val="99"/>
    <w:unhideWhenUsed/>
    <w:rsid w:val="0034505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029A4"/>
    <w:pPr>
      <w:ind w:left="720"/>
      <w:contextualSpacing/>
    </w:pPr>
  </w:style>
  <w:style w:type="paragraph" w:styleId="Revisie">
    <w:name w:val="Revision"/>
    <w:hidden/>
    <w:uiPriority w:val="99"/>
    <w:semiHidden/>
    <w:rsid w:val="004F61B7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A70D6A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A70D6A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70D6A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A70D6A"/>
    <w:rPr>
      <w:sz w:val="22"/>
      <w:szCs w:val="22"/>
      <w:lang w:eastAsia="en-US"/>
    </w:rPr>
  </w:style>
  <w:style w:type="character" w:styleId="normaltextrun" w:customStyle="1">
    <w:name w:val="normaltextrun"/>
    <w:basedOn w:val="Standaardalinea-lettertype"/>
    <w:rsid w:val="00177C2F"/>
  </w:style>
  <w:style w:type="character" w:styleId="eop" w:customStyle="1">
    <w:name w:val="eop"/>
    <w:basedOn w:val="Standaardalinea-lettertype"/>
    <w:rsid w:val="00177C2F"/>
  </w:style>
  <w:style w:type="character" w:styleId="Onopgelostemelding">
    <w:name w:val="Unresolved Mention"/>
    <w:basedOn w:val="Standaardalinea-lettertype"/>
    <w:uiPriority w:val="99"/>
    <w:semiHidden/>
    <w:unhideWhenUsed/>
    <w:rsid w:val="003F1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interregvlaned.eu/nieuws/besluit-over-oproep-4" TargetMode="External" Id="R2b6d5a7850c64b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cument xmlns="12baa5f7-3147-4515-b5e4-1cb85ed143e6" xsi:nil="true"/>
    <Datumvergadering xmlns="12baa5f7-3147-4515-b5e4-1cb85ed143e6" xsi:nil="true"/>
    <Interreg xmlns="12baa5f7-3147-4515-b5e4-1cb85ed143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D42512EAC514C8929A816D7B5CC05" ma:contentTypeVersion="13" ma:contentTypeDescription="Een nieuw document maken." ma:contentTypeScope="" ma:versionID="cabd3ac817739d6170950dec3bda9ccb">
  <xsd:schema xmlns:xsd="http://www.w3.org/2001/XMLSchema" xmlns:xs="http://www.w3.org/2001/XMLSchema" xmlns:p="http://schemas.microsoft.com/office/2006/metadata/properties" xmlns:ns2="12baa5f7-3147-4515-b5e4-1cb85ed143e6" xmlns:ns3="6794f308-0aae-4b33-b13b-18596cb0fb52" targetNamespace="http://schemas.microsoft.com/office/2006/metadata/properties" ma:root="true" ma:fieldsID="93828e347be578be9c48e81804971232" ns2:_="" ns3:_="">
    <xsd:import namespace="12baa5f7-3147-4515-b5e4-1cb85ed143e6"/>
    <xsd:import namespace="6794f308-0aae-4b33-b13b-18596cb0fb52"/>
    <xsd:element name="properties">
      <xsd:complexType>
        <xsd:sequence>
          <xsd:element name="documentManagement">
            <xsd:complexType>
              <xsd:all>
                <xsd:element ref="ns2:Datumvergadering" minOccurs="0"/>
                <xsd:element ref="ns2:Typedocument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Interre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aa5f7-3147-4515-b5e4-1cb85ed143e6" elementFormDefault="qualified">
    <xsd:import namespace="http://schemas.microsoft.com/office/2006/documentManagement/types"/>
    <xsd:import namespace="http://schemas.microsoft.com/office/infopath/2007/PartnerControls"/>
    <xsd:element name="Datumvergadering" ma:index="8" nillable="true" ma:displayName="Datum vergadering" ma:format="DateOnly" ma:internalName="Datumvergadering">
      <xsd:simpleType>
        <xsd:restriction base="dms:DateTime"/>
      </xsd:simpleType>
    </xsd:element>
    <xsd:element name="Typedocument" ma:index="9" nillable="true" ma:displayName="Type document" ma:format="Dropdown" ma:internalName="Typedocument">
      <xsd:simpleType>
        <xsd:restriction base="dms:Choice">
          <xsd:enumeration value="Agenda"/>
          <xsd:enumeration value="Stuk"/>
          <xsd:enumeration value="Verslag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nterreg" ma:index="20" nillable="true" ma:displayName="Interreg" ma:format="Dropdown" ma:internalName="Interreg">
      <xsd:simpleType>
        <xsd:restriction base="dms:Choice">
          <xsd:enumeration value="Interreg V"/>
          <xsd:enumeration value="Interreg V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f308-0aae-4b33-b13b-18596cb0f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AF884-E6C8-4C87-91BB-76B8C7560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3C5D9-18A3-4AFC-86BC-B2A5674D7BBC}">
  <ds:schemaRefs>
    <ds:schemaRef ds:uri="http://schemas.microsoft.com/office/infopath/2007/PartnerControls"/>
    <ds:schemaRef ds:uri="6794f308-0aae-4b33-b13b-18596cb0fb52"/>
    <ds:schemaRef ds:uri="12baa5f7-3147-4515-b5e4-1cb85ed143e6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670940-6F49-463F-AD52-4B032597B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aa5f7-3147-4515-b5e4-1cb85ed143e6"/>
    <ds:schemaRef ds:uri="6794f308-0aae-4b33-b13b-18596cb0f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476F5-C767-4BA9-B08C-DCD32C1D90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PROVANT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PEETERS Stef</dc:creator>
  <keywords/>
  <lastModifiedBy>PEETERS Stef</lastModifiedBy>
  <revision>117</revision>
  <lastPrinted>2017-03-22T16:53:00.0000000Z</lastPrinted>
  <dcterms:created xsi:type="dcterms:W3CDTF">2023-06-12T11:59:00.0000000Z</dcterms:created>
  <dcterms:modified xsi:type="dcterms:W3CDTF">2025-06-23T12:46:02.6651422Z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0x0101008B6D42512EAC514C8929A816D7B5CC05</vt:lpwstr>
  </property>
</Properties>
</file>