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A368" w14:textId="535F61DD" w:rsidR="00F85AE0" w:rsidRDefault="0084364A" w:rsidP="00DB44B0">
      <w:pPr>
        <w:rPr>
          <w:rFonts w:ascii="Tahoma" w:hAnsi="Tahoma" w:cs="Tahoma"/>
          <w:sz w:val="20"/>
          <w:szCs w:val="20"/>
        </w:rPr>
      </w:pPr>
      <w:r w:rsidRPr="002E2562">
        <w:rPr>
          <w:rFonts w:ascii="Tahoma" w:hAnsi="Tahoma" w:cs="Tahoma"/>
          <w:b/>
          <w:bCs/>
          <w:noProof/>
          <w:sz w:val="20"/>
          <w:lang w:eastAsia="nl-BE"/>
        </w:rPr>
        <w:drawing>
          <wp:inline distT="0" distB="0" distL="0" distR="0" wp14:anchorId="010B6259" wp14:editId="2CC8A755">
            <wp:extent cx="5350753" cy="990073"/>
            <wp:effectExtent l="0" t="0" r="254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707" cy="100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D8BF" w14:textId="24B60DAC" w:rsidR="00007F6D" w:rsidRPr="00C56F77" w:rsidRDefault="00007F6D" w:rsidP="00C56F77">
      <w:pPr>
        <w:spacing w:after="0"/>
        <w:rPr>
          <w:rFonts w:ascii="Tahoma" w:hAnsi="Tahoma" w:cs="Tahoma"/>
          <w:lang w:val="nl-NL"/>
        </w:rPr>
      </w:pPr>
      <w:r w:rsidRPr="17591B87">
        <w:rPr>
          <w:rFonts w:ascii="Tahoma" w:hAnsi="Tahoma" w:cs="Tahoma"/>
          <w:lang w:val="nl-NL"/>
        </w:rPr>
        <w:t>Vergadering:</w:t>
      </w:r>
      <w:r>
        <w:tab/>
      </w:r>
      <w:r>
        <w:tab/>
      </w:r>
      <w:r w:rsidRPr="17591B87">
        <w:rPr>
          <w:rFonts w:ascii="Tahoma" w:hAnsi="Tahoma" w:cs="Tahoma"/>
          <w:b/>
          <w:bCs/>
          <w:lang w:val="nl-NL"/>
        </w:rPr>
        <w:t>Comité van Toezicht Interreg V</w:t>
      </w:r>
      <w:r w:rsidR="008A17A5" w:rsidRPr="17591B87">
        <w:rPr>
          <w:rFonts w:ascii="Tahoma" w:hAnsi="Tahoma" w:cs="Tahoma"/>
          <w:b/>
          <w:bCs/>
          <w:lang w:val="nl-NL"/>
        </w:rPr>
        <w:t>I</w:t>
      </w:r>
      <w:r w:rsidRPr="17591B87">
        <w:rPr>
          <w:rFonts w:ascii="Tahoma" w:hAnsi="Tahoma" w:cs="Tahoma"/>
          <w:b/>
          <w:bCs/>
          <w:lang w:val="nl-NL"/>
        </w:rPr>
        <w:t xml:space="preserve"> Vlaanderen-Nederland</w:t>
      </w:r>
    </w:p>
    <w:p w14:paraId="3C8A3A2A" w14:textId="7B0421B6" w:rsidR="00007F6D" w:rsidRPr="00C56F77" w:rsidRDefault="00007F6D" w:rsidP="2E9D6080">
      <w:pPr>
        <w:spacing w:after="0"/>
        <w:rPr>
          <w:rFonts w:ascii="Tahoma" w:eastAsia="Tahoma" w:hAnsi="Tahoma" w:cs="Tahoma"/>
          <w:lang w:val="nl-NL"/>
        </w:rPr>
      </w:pPr>
      <w:r w:rsidRPr="7449D1B4">
        <w:rPr>
          <w:rFonts w:ascii="Tahoma" w:eastAsia="Tahoma" w:hAnsi="Tahoma" w:cs="Tahoma"/>
          <w:lang w:val="nl-NL"/>
        </w:rPr>
        <w:t>Datum:</w:t>
      </w:r>
      <w:r>
        <w:tab/>
      </w:r>
      <w:r>
        <w:tab/>
      </w:r>
      <w:r w:rsidR="003F2C30" w:rsidRPr="7449D1B4">
        <w:rPr>
          <w:rFonts w:ascii="Tahoma" w:eastAsia="Tahoma" w:hAnsi="Tahoma" w:cs="Tahoma"/>
        </w:rPr>
        <w:t>2</w:t>
      </w:r>
      <w:r w:rsidR="34B18FB8" w:rsidRPr="7449D1B4">
        <w:rPr>
          <w:rFonts w:ascii="Tahoma" w:eastAsia="Tahoma" w:hAnsi="Tahoma" w:cs="Tahoma"/>
        </w:rPr>
        <w:t>8 januari</w:t>
      </w:r>
      <w:r w:rsidR="57B4B421" w:rsidRPr="7449D1B4">
        <w:rPr>
          <w:rFonts w:ascii="Tahoma" w:eastAsia="Tahoma" w:hAnsi="Tahoma" w:cs="Tahoma"/>
          <w:lang w:val="nl-NL"/>
        </w:rPr>
        <w:t xml:space="preserve"> </w:t>
      </w:r>
      <w:r w:rsidR="02A86E3F" w:rsidRPr="7449D1B4">
        <w:rPr>
          <w:rFonts w:ascii="Tahoma" w:eastAsia="Tahoma" w:hAnsi="Tahoma" w:cs="Tahoma"/>
          <w:lang w:val="nl-NL"/>
        </w:rPr>
        <w:t>202</w:t>
      </w:r>
      <w:r w:rsidR="42E003E2" w:rsidRPr="7449D1B4">
        <w:rPr>
          <w:rFonts w:ascii="Tahoma" w:eastAsia="Tahoma" w:hAnsi="Tahoma" w:cs="Tahoma"/>
          <w:lang w:val="nl-NL"/>
        </w:rPr>
        <w:t>6</w:t>
      </w:r>
    </w:p>
    <w:p w14:paraId="211DBB6A" w14:textId="77777777" w:rsidR="00007F6D" w:rsidRPr="00D159E9" w:rsidRDefault="00007F6D" w:rsidP="00007F6D">
      <w:pPr>
        <w:rPr>
          <w:rFonts w:ascii="Tahoma" w:hAnsi="Tahoma" w:cs="Tahoma"/>
          <w:b/>
          <w:lang w:val="nl-NL"/>
        </w:rPr>
      </w:pPr>
      <w:r w:rsidRPr="00D159E9">
        <w:rPr>
          <w:rFonts w:ascii="Tahoma" w:hAnsi="Tahoma" w:cs="Tahoma"/>
          <w:lang w:val="nl-NL"/>
        </w:rPr>
        <w:t>___________________________________________________</w:t>
      </w:r>
      <w:r w:rsidR="00C56F77" w:rsidRPr="00D159E9">
        <w:rPr>
          <w:rFonts w:ascii="Tahoma" w:hAnsi="Tahoma" w:cs="Tahoma"/>
          <w:lang w:val="nl-NL"/>
        </w:rPr>
        <w:t>________________________</w:t>
      </w:r>
    </w:p>
    <w:p w14:paraId="5145C063" w14:textId="0790E08D" w:rsidR="134F39ED" w:rsidRPr="00395044" w:rsidRDefault="134F39ED" w:rsidP="409DAFD6">
      <w:pPr>
        <w:numPr>
          <w:ilvl w:val="0"/>
          <w:numId w:val="1"/>
        </w:numPr>
        <w:spacing w:after="80"/>
        <w:rPr>
          <w:rFonts w:ascii="Tahoma" w:eastAsia="Tahoma" w:hAnsi="Tahoma" w:cs="Tahoma"/>
          <w:b/>
          <w:bCs/>
          <w:lang w:val="nl-NL"/>
        </w:rPr>
      </w:pPr>
      <w:r w:rsidRPr="00395044">
        <w:rPr>
          <w:rFonts w:ascii="Tahoma" w:eastAsia="Tahoma" w:hAnsi="Tahoma" w:cs="Tahoma"/>
          <w:b/>
          <w:bCs/>
          <w:lang w:val="nl-NL"/>
        </w:rPr>
        <w:t>Oproep 3: verzoek van MPH2 tot uitstel herwerkingsdeadline</w:t>
      </w:r>
      <w:r w:rsidRPr="00395044">
        <w:rPr>
          <w:b/>
          <w:bCs/>
        </w:rPr>
        <w:tab/>
      </w:r>
      <w:r w:rsidRPr="00395044">
        <w:rPr>
          <w:b/>
          <w:bCs/>
        </w:rPr>
        <w:tab/>
      </w:r>
    </w:p>
    <w:p w14:paraId="480DB2F7" w14:textId="35E5D9E0" w:rsidR="001230F3" w:rsidRDefault="00395044" w:rsidP="001230F3">
      <w:pPr>
        <w:spacing w:after="80"/>
        <w:ind w:left="360"/>
        <w:rPr>
          <w:rFonts w:ascii="Tahoma" w:eastAsia="Tahoma" w:hAnsi="Tahoma" w:cs="Tahoma"/>
          <w:lang w:val="nl-NL"/>
        </w:rPr>
      </w:pPr>
      <w:r>
        <w:rPr>
          <w:rFonts w:ascii="Tahoma" w:eastAsia="Tahoma" w:hAnsi="Tahoma" w:cs="Tahoma"/>
          <w:lang w:val="nl-NL"/>
        </w:rPr>
        <w:t>Het door het project gevraagde uitstel tot 31/01/2026 is toegekend.</w:t>
      </w:r>
    </w:p>
    <w:p w14:paraId="47697C32" w14:textId="77777777" w:rsidR="00395044" w:rsidRDefault="00395044" w:rsidP="001230F3">
      <w:pPr>
        <w:spacing w:after="80"/>
        <w:ind w:left="360"/>
        <w:rPr>
          <w:rFonts w:ascii="Tahoma" w:eastAsia="Tahoma" w:hAnsi="Tahoma" w:cs="Tahoma"/>
          <w:lang w:val="nl-NL"/>
        </w:rPr>
      </w:pPr>
    </w:p>
    <w:p w14:paraId="78A5F06D" w14:textId="6F84617C" w:rsidR="00E96B8C" w:rsidRPr="00406FF0" w:rsidRDefault="2EF81755" w:rsidP="447FE88A">
      <w:pPr>
        <w:numPr>
          <w:ilvl w:val="0"/>
          <w:numId w:val="1"/>
        </w:numPr>
        <w:spacing w:after="80"/>
        <w:rPr>
          <w:rFonts w:ascii="Tahoma" w:eastAsia="Tahoma" w:hAnsi="Tahoma" w:cs="Tahoma"/>
          <w:b/>
          <w:bCs/>
          <w:lang w:val="nl-NL"/>
        </w:rPr>
      </w:pPr>
      <w:r w:rsidRPr="00406FF0">
        <w:rPr>
          <w:rFonts w:ascii="Tahoma" w:eastAsia="Tahoma" w:hAnsi="Tahoma" w:cs="Tahoma"/>
          <w:b/>
          <w:bCs/>
          <w:lang w:val="nl-NL"/>
        </w:rPr>
        <w:t xml:space="preserve">Selectie oproep </w:t>
      </w:r>
      <w:r w:rsidR="4692527F" w:rsidRPr="00406FF0">
        <w:rPr>
          <w:rFonts w:ascii="Tahoma" w:eastAsia="Tahoma" w:hAnsi="Tahoma" w:cs="Tahoma"/>
          <w:b/>
          <w:bCs/>
          <w:lang w:val="nl-NL"/>
        </w:rPr>
        <w:t>4</w:t>
      </w:r>
      <w:r w:rsidRPr="00406FF0">
        <w:rPr>
          <w:b/>
          <w:bCs/>
        </w:rPr>
        <w:tab/>
      </w:r>
      <w:r w:rsidRPr="00406FF0">
        <w:rPr>
          <w:b/>
          <w:bCs/>
        </w:rPr>
        <w:tab/>
      </w:r>
      <w:r w:rsidRPr="00406FF0">
        <w:rPr>
          <w:b/>
          <w:bCs/>
        </w:rPr>
        <w:tab/>
      </w:r>
      <w:r w:rsidRPr="00406FF0">
        <w:rPr>
          <w:b/>
          <w:bCs/>
        </w:rPr>
        <w:tab/>
      </w:r>
      <w:r w:rsidRPr="00406FF0">
        <w:rPr>
          <w:b/>
          <w:bCs/>
        </w:rPr>
        <w:tab/>
      </w:r>
      <w:r w:rsidRPr="00406FF0">
        <w:rPr>
          <w:b/>
          <w:bCs/>
        </w:rPr>
        <w:tab/>
      </w:r>
      <w:r w:rsidRPr="00406FF0">
        <w:rPr>
          <w:b/>
          <w:bCs/>
        </w:rPr>
        <w:tab/>
      </w:r>
      <w:r w:rsidRPr="00406FF0">
        <w:rPr>
          <w:b/>
          <w:bCs/>
        </w:rPr>
        <w:tab/>
      </w:r>
      <w:r w:rsidRPr="00406FF0">
        <w:rPr>
          <w:b/>
          <w:bCs/>
        </w:rPr>
        <w:tab/>
      </w:r>
    </w:p>
    <w:p w14:paraId="5F133258" w14:textId="2E23ABAD" w:rsidR="001230F3" w:rsidRDefault="00BF661A" w:rsidP="00BF661A">
      <w:pPr>
        <w:ind w:left="360"/>
        <w:rPr>
          <w:rFonts w:ascii="Tahoma" w:eastAsia="Tahoma" w:hAnsi="Tahoma" w:cs="Tahoma"/>
          <w:lang w:val="nl-NL"/>
        </w:rPr>
      </w:pPr>
      <w:r>
        <w:rPr>
          <w:rFonts w:ascii="Tahoma" w:eastAsia="Tahoma" w:hAnsi="Tahoma" w:cs="Tahoma"/>
          <w:lang w:val="nl-NL"/>
        </w:rPr>
        <w:t>Zie overzichtstabel van de CvT-besluiten ten aanzien van projectaanvragen.</w:t>
      </w:r>
    </w:p>
    <w:p w14:paraId="3D720E28" w14:textId="77777777" w:rsidR="00406FF0" w:rsidRPr="00BF661A" w:rsidRDefault="00406FF0" w:rsidP="00BF661A">
      <w:pPr>
        <w:ind w:left="360"/>
        <w:rPr>
          <w:rFonts w:ascii="Tahoma" w:eastAsia="Tahoma" w:hAnsi="Tahoma" w:cs="Tahoma"/>
          <w:lang w:val="nl-NL"/>
        </w:rPr>
      </w:pPr>
    </w:p>
    <w:p w14:paraId="27FAC4D4" w14:textId="5F4EBB18" w:rsidR="00F975E0" w:rsidRPr="00C90837" w:rsidRDefault="7555EF7B" w:rsidP="00F975E0">
      <w:pPr>
        <w:numPr>
          <w:ilvl w:val="0"/>
          <w:numId w:val="1"/>
        </w:numPr>
        <w:spacing w:after="80"/>
        <w:rPr>
          <w:rFonts w:ascii="Tahoma" w:eastAsia="Tahoma" w:hAnsi="Tahoma" w:cs="Tahoma"/>
          <w:b/>
          <w:bCs/>
        </w:rPr>
      </w:pPr>
      <w:r w:rsidRPr="00C90837">
        <w:rPr>
          <w:rFonts w:ascii="Tahoma" w:eastAsia="Tahoma" w:hAnsi="Tahoma" w:cs="Tahoma"/>
          <w:b/>
          <w:bCs/>
        </w:rPr>
        <w:t>Wijziging project WIJ-W</w:t>
      </w:r>
      <w:r w:rsidR="2D924B4A" w:rsidRPr="00C90837">
        <w:rPr>
          <w:rFonts w:ascii="Tahoma" w:eastAsia="Tahoma" w:hAnsi="Tahoma" w:cs="Tahoma"/>
          <w:b/>
          <w:bCs/>
        </w:rPr>
        <w:t>ater</w:t>
      </w:r>
      <w:r w:rsidR="00633210" w:rsidRPr="00C90837">
        <w:rPr>
          <w:rFonts w:ascii="Tahoma" w:eastAsia="Tahoma" w:hAnsi="Tahoma" w:cs="Tahoma"/>
          <w:b/>
          <w:bCs/>
        </w:rPr>
        <w:t xml:space="preserve"> en Parels in Helende Landschappen</w:t>
      </w:r>
      <w:r w:rsidRPr="00C90837">
        <w:rPr>
          <w:b/>
          <w:bCs/>
        </w:rPr>
        <w:tab/>
      </w:r>
      <w:r w:rsidRPr="00C90837">
        <w:rPr>
          <w:b/>
          <w:bCs/>
        </w:rPr>
        <w:tab/>
      </w:r>
    </w:p>
    <w:p w14:paraId="08B0BA38" w14:textId="3C6D368C" w:rsidR="001230F3" w:rsidRDefault="00097E59" w:rsidP="00C90837">
      <w:pPr>
        <w:ind w:left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Goedkeuring van de wijzigingsaanvraag van WIJ-Water. </w:t>
      </w:r>
    </w:p>
    <w:p w14:paraId="54E3B89A" w14:textId="227EDF36" w:rsidR="00097E59" w:rsidRDefault="00097E59" w:rsidP="00C90837">
      <w:pPr>
        <w:ind w:left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Instemming met de inhoud van de gevraagde wijziging van Parels in Helende Landschappen en mandatering van de Algemeen Directeur van het Gemeenschapp</w:t>
      </w:r>
      <w:r w:rsidR="001F4228">
        <w:rPr>
          <w:rFonts w:ascii="Tahoma" w:eastAsia="Tahoma" w:hAnsi="Tahoma" w:cs="Tahoma"/>
        </w:rPr>
        <w:t>elijk Secretariaat voor de verdere technische behandeling van die wijziging.</w:t>
      </w:r>
    </w:p>
    <w:p w14:paraId="62734017" w14:textId="77777777" w:rsidR="00C90837" w:rsidRPr="00C90837" w:rsidRDefault="00C90837" w:rsidP="00C90837">
      <w:pPr>
        <w:ind w:left="360"/>
        <w:rPr>
          <w:rFonts w:ascii="Tahoma" w:eastAsia="Tahoma" w:hAnsi="Tahoma" w:cs="Tahoma"/>
        </w:rPr>
      </w:pPr>
    </w:p>
    <w:p w14:paraId="69BBFCF0" w14:textId="3570EC3A" w:rsidR="020C0A92" w:rsidRPr="00406FF0" w:rsidRDefault="00936D10" w:rsidP="020C0A92">
      <w:pPr>
        <w:numPr>
          <w:ilvl w:val="0"/>
          <w:numId w:val="1"/>
        </w:numPr>
        <w:spacing w:after="80"/>
        <w:rPr>
          <w:rFonts w:ascii="Tahoma" w:eastAsia="Tahoma" w:hAnsi="Tahoma" w:cs="Tahoma"/>
          <w:b/>
          <w:bCs/>
        </w:rPr>
      </w:pPr>
      <w:r w:rsidRPr="00406FF0">
        <w:rPr>
          <w:rFonts w:ascii="Tahoma" w:eastAsia="Tahoma" w:hAnsi="Tahoma" w:cs="Tahoma"/>
          <w:b/>
          <w:bCs/>
        </w:rPr>
        <w:t>Voorbereiding Interreg VII</w:t>
      </w:r>
      <w:r w:rsidRPr="00406FF0">
        <w:rPr>
          <w:rFonts w:ascii="Tahoma" w:eastAsia="Tahoma" w:hAnsi="Tahoma" w:cs="Tahoma"/>
          <w:b/>
          <w:bCs/>
        </w:rPr>
        <w:tab/>
      </w:r>
      <w:r w:rsidRPr="00406FF0">
        <w:rPr>
          <w:rFonts w:ascii="Tahoma" w:eastAsia="Tahoma" w:hAnsi="Tahoma" w:cs="Tahoma"/>
          <w:b/>
          <w:bCs/>
        </w:rPr>
        <w:tab/>
      </w:r>
      <w:r w:rsidRPr="00406FF0">
        <w:rPr>
          <w:rFonts w:ascii="Tahoma" w:eastAsia="Tahoma" w:hAnsi="Tahoma" w:cs="Tahoma"/>
          <w:b/>
          <w:bCs/>
        </w:rPr>
        <w:tab/>
      </w:r>
      <w:r w:rsidRPr="00406FF0">
        <w:rPr>
          <w:rFonts w:ascii="Tahoma" w:eastAsia="Tahoma" w:hAnsi="Tahoma" w:cs="Tahoma"/>
          <w:b/>
          <w:bCs/>
        </w:rPr>
        <w:tab/>
      </w:r>
      <w:r w:rsidRPr="00406FF0">
        <w:rPr>
          <w:rFonts w:ascii="Tahoma" w:eastAsia="Tahoma" w:hAnsi="Tahoma" w:cs="Tahoma"/>
          <w:b/>
          <w:bCs/>
        </w:rPr>
        <w:tab/>
      </w:r>
      <w:r w:rsidRPr="00406FF0">
        <w:rPr>
          <w:rFonts w:ascii="Tahoma" w:eastAsia="Tahoma" w:hAnsi="Tahoma" w:cs="Tahoma"/>
          <w:b/>
          <w:bCs/>
        </w:rPr>
        <w:tab/>
      </w:r>
      <w:r w:rsidRPr="00406FF0">
        <w:rPr>
          <w:rFonts w:ascii="Tahoma" w:eastAsia="Tahoma" w:hAnsi="Tahoma" w:cs="Tahoma"/>
          <w:b/>
          <w:bCs/>
        </w:rPr>
        <w:tab/>
      </w:r>
    </w:p>
    <w:p w14:paraId="6043FB58" w14:textId="401CE965" w:rsidR="002669DC" w:rsidRDefault="00406FF0" w:rsidP="00406FF0">
      <w:pPr>
        <w:ind w:left="360"/>
        <w:rPr>
          <w:rFonts w:ascii="Tahoma" w:eastAsia="Tahoma" w:hAnsi="Tahoma" w:cs="Tahoma"/>
        </w:rPr>
      </w:pPr>
      <w:r w:rsidRPr="00406FF0">
        <w:rPr>
          <w:rFonts w:ascii="Tahoma" w:eastAsia="Tahoma" w:hAnsi="Tahoma" w:cs="Tahoma"/>
        </w:rPr>
        <w:t xml:space="preserve">Het Comité van Toezicht heeft kennis genomen van de </w:t>
      </w:r>
      <w:r w:rsidR="00575E14">
        <w:rPr>
          <w:rFonts w:ascii="Tahoma" w:eastAsia="Tahoma" w:hAnsi="Tahoma" w:cs="Tahoma"/>
        </w:rPr>
        <w:t xml:space="preserve">werkplanning van </w:t>
      </w:r>
      <w:r w:rsidR="007B0D4A">
        <w:rPr>
          <w:rFonts w:ascii="Tahoma" w:eastAsia="Tahoma" w:hAnsi="Tahoma" w:cs="Tahoma"/>
        </w:rPr>
        <w:t>de voorbereiding van de nieuwe programmaperiode</w:t>
      </w:r>
      <w:r w:rsidR="00EC2AE8">
        <w:rPr>
          <w:rFonts w:ascii="Tahoma" w:eastAsia="Tahoma" w:hAnsi="Tahoma" w:cs="Tahoma"/>
        </w:rPr>
        <w:t xml:space="preserve">, de betrokkenheid van ‘artikel 6-partners’ daarbij en het voornemen om geen wijziging aan het programmagebied te vragen. </w:t>
      </w:r>
    </w:p>
    <w:p w14:paraId="7AE4737A" w14:textId="61F8D680" w:rsidR="00936D10" w:rsidRPr="00936D10" w:rsidRDefault="00680703" w:rsidP="002029CE">
      <w:pPr>
        <w:spacing w:after="80"/>
        <w:ind w:left="360"/>
        <w:rPr>
          <w:rFonts w:ascii="Tahoma" w:hAnsi="Tahoma" w:cs="Tahoma"/>
        </w:rPr>
      </w:pPr>
      <w:r>
        <w:tab/>
      </w:r>
      <w:r>
        <w:tab/>
      </w:r>
      <w:r>
        <w:tab/>
      </w:r>
      <w:r>
        <w:tab/>
      </w:r>
    </w:p>
    <w:p w14:paraId="379D3E33" w14:textId="77777777" w:rsidR="00661918" w:rsidRDefault="00661918" w:rsidP="00661918">
      <w:pPr>
        <w:spacing w:after="80"/>
        <w:rPr>
          <w:rFonts w:ascii="Tahoma" w:hAnsi="Tahoma" w:cs="Tahoma"/>
          <w:lang w:val="nl-NL"/>
        </w:rPr>
      </w:pPr>
    </w:p>
    <w:p w14:paraId="0226F2AE" w14:textId="6DCFDCBD" w:rsidR="003F5B42" w:rsidRPr="00732D93" w:rsidRDefault="003F5B42" w:rsidP="7761F8F6">
      <w:pPr>
        <w:spacing w:after="80"/>
        <w:rPr>
          <w:rFonts w:ascii="Tahoma" w:hAnsi="Tahoma" w:cs="Tahoma"/>
          <w:lang w:val="nl-NL"/>
        </w:rPr>
      </w:pPr>
    </w:p>
    <w:sectPr w:rsidR="003F5B42" w:rsidRPr="0073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68FB" w14:textId="77777777" w:rsidR="00863573" w:rsidRDefault="00863573" w:rsidP="00007F6D">
      <w:pPr>
        <w:spacing w:after="0" w:line="240" w:lineRule="auto"/>
      </w:pPr>
      <w:r>
        <w:separator/>
      </w:r>
    </w:p>
  </w:endnote>
  <w:endnote w:type="continuationSeparator" w:id="0">
    <w:p w14:paraId="5E1A1403" w14:textId="77777777" w:rsidR="00863573" w:rsidRDefault="00863573" w:rsidP="00007F6D">
      <w:pPr>
        <w:spacing w:after="0" w:line="240" w:lineRule="auto"/>
      </w:pPr>
      <w:r>
        <w:continuationSeparator/>
      </w:r>
    </w:p>
  </w:endnote>
  <w:endnote w:type="continuationNotice" w:id="1">
    <w:p w14:paraId="7A3CAD17" w14:textId="77777777" w:rsidR="00863573" w:rsidRDefault="00863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F28C" w14:textId="77777777" w:rsidR="00863573" w:rsidRDefault="00863573" w:rsidP="00007F6D">
      <w:pPr>
        <w:spacing w:after="0" w:line="240" w:lineRule="auto"/>
      </w:pPr>
      <w:r>
        <w:separator/>
      </w:r>
    </w:p>
  </w:footnote>
  <w:footnote w:type="continuationSeparator" w:id="0">
    <w:p w14:paraId="0691A588" w14:textId="77777777" w:rsidR="00863573" w:rsidRDefault="00863573" w:rsidP="00007F6D">
      <w:pPr>
        <w:spacing w:after="0" w:line="240" w:lineRule="auto"/>
      </w:pPr>
      <w:r>
        <w:continuationSeparator/>
      </w:r>
    </w:p>
  </w:footnote>
  <w:footnote w:type="continuationNotice" w:id="1">
    <w:p w14:paraId="27905535" w14:textId="77777777" w:rsidR="00863573" w:rsidRDefault="008635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358"/>
    <w:multiLevelType w:val="hybridMultilevel"/>
    <w:tmpl w:val="70C24546"/>
    <w:lvl w:ilvl="0" w:tplc="DEDAD66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0167"/>
    <w:multiLevelType w:val="hybridMultilevel"/>
    <w:tmpl w:val="B75CEA04"/>
    <w:lvl w:ilvl="0" w:tplc="9DF2F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nl-BE"/>
      </w:rPr>
    </w:lvl>
    <w:lvl w:ilvl="1" w:tplc="88C0B2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Arial"/>
      </w:rPr>
    </w:lvl>
    <w:lvl w:ilvl="2" w:tplc="0813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E9482B1E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6836135">
    <w:abstractNumId w:val="1"/>
  </w:num>
  <w:num w:numId="2" w16cid:durableId="170607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375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DE49C49-51CD-4004-AD97-9E9582EE858C}"/>
    <w:docVar w:name="dgnword-eventsink" w:val="1535465778848"/>
  </w:docVars>
  <w:rsids>
    <w:rsidRoot w:val="00007F6D"/>
    <w:rsid w:val="00000063"/>
    <w:rsid w:val="00001778"/>
    <w:rsid w:val="000033D3"/>
    <w:rsid w:val="00003407"/>
    <w:rsid w:val="00005215"/>
    <w:rsid w:val="0000554D"/>
    <w:rsid w:val="000071F9"/>
    <w:rsid w:val="00007F6D"/>
    <w:rsid w:val="00010B1D"/>
    <w:rsid w:val="00010EB6"/>
    <w:rsid w:val="00013A46"/>
    <w:rsid w:val="00014728"/>
    <w:rsid w:val="000156EC"/>
    <w:rsid w:val="0002205C"/>
    <w:rsid w:val="00025588"/>
    <w:rsid w:val="00026A3D"/>
    <w:rsid w:val="00030010"/>
    <w:rsid w:val="0003169F"/>
    <w:rsid w:val="00037781"/>
    <w:rsid w:val="000403A7"/>
    <w:rsid w:val="00040EC2"/>
    <w:rsid w:val="00041E3D"/>
    <w:rsid w:val="000422DE"/>
    <w:rsid w:val="000427EE"/>
    <w:rsid w:val="00045023"/>
    <w:rsid w:val="000457E1"/>
    <w:rsid w:val="00046280"/>
    <w:rsid w:val="000517A1"/>
    <w:rsid w:val="00053828"/>
    <w:rsid w:val="00053A77"/>
    <w:rsid w:val="00067B6C"/>
    <w:rsid w:val="00073BDF"/>
    <w:rsid w:val="00073C9F"/>
    <w:rsid w:val="00073E0C"/>
    <w:rsid w:val="0007432A"/>
    <w:rsid w:val="00080021"/>
    <w:rsid w:val="0008270A"/>
    <w:rsid w:val="00084B7D"/>
    <w:rsid w:val="000854FA"/>
    <w:rsid w:val="00086392"/>
    <w:rsid w:val="00087675"/>
    <w:rsid w:val="0009052A"/>
    <w:rsid w:val="0009179A"/>
    <w:rsid w:val="00093776"/>
    <w:rsid w:val="00097AE2"/>
    <w:rsid w:val="00097E59"/>
    <w:rsid w:val="000A348B"/>
    <w:rsid w:val="000A64E9"/>
    <w:rsid w:val="000B0C27"/>
    <w:rsid w:val="000B16C1"/>
    <w:rsid w:val="000B21A8"/>
    <w:rsid w:val="000B306C"/>
    <w:rsid w:val="000C3F1A"/>
    <w:rsid w:val="000D4BE3"/>
    <w:rsid w:val="000D5354"/>
    <w:rsid w:val="000D6610"/>
    <w:rsid w:val="000D680E"/>
    <w:rsid w:val="000D692A"/>
    <w:rsid w:val="000D7669"/>
    <w:rsid w:val="000D7C18"/>
    <w:rsid w:val="000E15A1"/>
    <w:rsid w:val="000E373B"/>
    <w:rsid w:val="000E590A"/>
    <w:rsid w:val="000E6DCA"/>
    <w:rsid w:val="000F4D5C"/>
    <w:rsid w:val="000F7957"/>
    <w:rsid w:val="000F7E56"/>
    <w:rsid w:val="0010071C"/>
    <w:rsid w:val="001013E6"/>
    <w:rsid w:val="00103D34"/>
    <w:rsid w:val="001068D5"/>
    <w:rsid w:val="00111B4E"/>
    <w:rsid w:val="001134A6"/>
    <w:rsid w:val="0011501A"/>
    <w:rsid w:val="001230F3"/>
    <w:rsid w:val="00125465"/>
    <w:rsid w:val="001276A1"/>
    <w:rsid w:val="00130634"/>
    <w:rsid w:val="00133435"/>
    <w:rsid w:val="00133E94"/>
    <w:rsid w:val="00134AB7"/>
    <w:rsid w:val="00135AAB"/>
    <w:rsid w:val="0013613D"/>
    <w:rsid w:val="00142BB3"/>
    <w:rsid w:val="00143CDC"/>
    <w:rsid w:val="0014657A"/>
    <w:rsid w:val="0015055F"/>
    <w:rsid w:val="00151395"/>
    <w:rsid w:val="00152D32"/>
    <w:rsid w:val="0015638A"/>
    <w:rsid w:val="00156E68"/>
    <w:rsid w:val="00157CDC"/>
    <w:rsid w:val="00161551"/>
    <w:rsid w:val="00164343"/>
    <w:rsid w:val="00164D53"/>
    <w:rsid w:val="00165CD3"/>
    <w:rsid w:val="00171DA9"/>
    <w:rsid w:val="0017496B"/>
    <w:rsid w:val="00175222"/>
    <w:rsid w:val="001759E1"/>
    <w:rsid w:val="00181671"/>
    <w:rsid w:val="0018217F"/>
    <w:rsid w:val="00182A3F"/>
    <w:rsid w:val="001837D6"/>
    <w:rsid w:val="001861BD"/>
    <w:rsid w:val="00190BD9"/>
    <w:rsid w:val="0019136B"/>
    <w:rsid w:val="00193781"/>
    <w:rsid w:val="0019678A"/>
    <w:rsid w:val="001A39EC"/>
    <w:rsid w:val="001A4297"/>
    <w:rsid w:val="001B1E46"/>
    <w:rsid w:val="001B33B6"/>
    <w:rsid w:val="001B5AA9"/>
    <w:rsid w:val="001B7212"/>
    <w:rsid w:val="001C0CDB"/>
    <w:rsid w:val="001C1335"/>
    <w:rsid w:val="001C2343"/>
    <w:rsid w:val="001C45FE"/>
    <w:rsid w:val="001C4619"/>
    <w:rsid w:val="001C4A1F"/>
    <w:rsid w:val="001C6034"/>
    <w:rsid w:val="001D0084"/>
    <w:rsid w:val="001D0E4E"/>
    <w:rsid w:val="001D141C"/>
    <w:rsid w:val="001D4C5F"/>
    <w:rsid w:val="001D5043"/>
    <w:rsid w:val="001E3671"/>
    <w:rsid w:val="001E3F25"/>
    <w:rsid w:val="001F05D6"/>
    <w:rsid w:val="001F1D82"/>
    <w:rsid w:val="001F3E9F"/>
    <w:rsid w:val="001F4228"/>
    <w:rsid w:val="001F510B"/>
    <w:rsid w:val="001F5288"/>
    <w:rsid w:val="001F66B0"/>
    <w:rsid w:val="00202491"/>
    <w:rsid w:val="002029CE"/>
    <w:rsid w:val="00202E42"/>
    <w:rsid w:val="002076CA"/>
    <w:rsid w:val="0021404F"/>
    <w:rsid w:val="00214531"/>
    <w:rsid w:val="00214AEB"/>
    <w:rsid w:val="00216BC2"/>
    <w:rsid w:val="00217BA3"/>
    <w:rsid w:val="00217F7D"/>
    <w:rsid w:val="00220877"/>
    <w:rsid w:val="002209EF"/>
    <w:rsid w:val="002222F8"/>
    <w:rsid w:val="00224BB4"/>
    <w:rsid w:val="00225BA4"/>
    <w:rsid w:val="002260F2"/>
    <w:rsid w:val="0022637E"/>
    <w:rsid w:val="00227D51"/>
    <w:rsid w:val="00232B09"/>
    <w:rsid w:val="00233622"/>
    <w:rsid w:val="00235B04"/>
    <w:rsid w:val="0024040D"/>
    <w:rsid w:val="00240990"/>
    <w:rsid w:val="00241CCB"/>
    <w:rsid w:val="002432BB"/>
    <w:rsid w:val="002449AF"/>
    <w:rsid w:val="00244ED2"/>
    <w:rsid w:val="002500A5"/>
    <w:rsid w:val="00250143"/>
    <w:rsid w:val="00251124"/>
    <w:rsid w:val="002517F5"/>
    <w:rsid w:val="00254541"/>
    <w:rsid w:val="0025646B"/>
    <w:rsid w:val="00262870"/>
    <w:rsid w:val="002648D9"/>
    <w:rsid w:val="002669DC"/>
    <w:rsid w:val="00266C88"/>
    <w:rsid w:val="0027099A"/>
    <w:rsid w:val="00271D86"/>
    <w:rsid w:val="0028348C"/>
    <w:rsid w:val="0028636E"/>
    <w:rsid w:val="00286913"/>
    <w:rsid w:val="002910F3"/>
    <w:rsid w:val="0029675E"/>
    <w:rsid w:val="0029792F"/>
    <w:rsid w:val="00297B3A"/>
    <w:rsid w:val="002A036C"/>
    <w:rsid w:val="002A2DEC"/>
    <w:rsid w:val="002A4CDA"/>
    <w:rsid w:val="002B0371"/>
    <w:rsid w:val="002B0E58"/>
    <w:rsid w:val="002B4885"/>
    <w:rsid w:val="002B7A03"/>
    <w:rsid w:val="002C1402"/>
    <w:rsid w:val="002C5125"/>
    <w:rsid w:val="002C5C56"/>
    <w:rsid w:val="002D2F7C"/>
    <w:rsid w:val="002D4074"/>
    <w:rsid w:val="002D4B8F"/>
    <w:rsid w:val="002D54F1"/>
    <w:rsid w:val="002D6BA9"/>
    <w:rsid w:val="002E1C68"/>
    <w:rsid w:val="002E37FD"/>
    <w:rsid w:val="002E393A"/>
    <w:rsid w:val="002F1F60"/>
    <w:rsid w:val="002F26E3"/>
    <w:rsid w:val="002F5602"/>
    <w:rsid w:val="002F7A65"/>
    <w:rsid w:val="003056C8"/>
    <w:rsid w:val="00306E24"/>
    <w:rsid w:val="003071B2"/>
    <w:rsid w:val="003137EE"/>
    <w:rsid w:val="003223A6"/>
    <w:rsid w:val="003225D3"/>
    <w:rsid w:val="00323031"/>
    <w:rsid w:val="00331C74"/>
    <w:rsid w:val="0033260C"/>
    <w:rsid w:val="003367E2"/>
    <w:rsid w:val="003407CE"/>
    <w:rsid w:val="00341B97"/>
    <w:rsid w:val="0034505A"/>
    <w:rsid w:val="003450C9"/>
    <w:rsid w:val="00345765"/>
    <w:rsid w:val="00346914"/>
    <w:rsid w:val="00354B2F"/>
    <w:rsid w:val="00360BCF"/>
    <w:rsid w:val="00366E01"/>
    <w:rsid w:val="003677A9"/>
    <w:rsid w:val="00370B24"/>
    <w:rsid w:val="00371207"/>
    <w:rsid w:val="00373EC9"/>
    <w:rsid w:val="003755AE"/>
    <w:rsid w:val="0038095C"/>
    <w:rsid w:val="003845BA"/>
    <w:rsid w:val="003909DD"/>
    <w:rsid w:val="00392D69"/>
    <w:rsid w:val="00395044"/>
    <w:rsid w:val="0039532D"/>
    <w:rsid w:val="0039576C"/>
    <w:rsid w:val="003A0B98"/>
    <w:rsid w:val="003A293D"/>
    <w:rsid w:val="003A2BF6"/>
    <w:rsid w:val="003A2E64"/>
    <w:rsid w:val="003B0EBB"/>
    <w:rsid w:val="003B3C31"/>
    <w:rsid w:val="003B4827"/>
    <w:rsid w:val="003C07D3"/>
    <w:rsid w:val="003C0DD2"/>
    <w:rsid w:val="003C10B1"/>
    <w:rsid w:val="003C48A7"/>
    <w:rsid w:val="003C4C13"/>
    <w:rsid w:val="003D0EFD"/>
    <w:rsid w:val="003D1B0F"/>
    <w:rsid w:val="003E07E3"/>
    <w:rsid w:val="003E244D"/>
    <w:rsid w:val="003F0137"/>
    <w:rsid w:val="003F1788"/>
    <w:rsid w:val="003F2C30"/>
    <w:rsid w:val="003F5B42"/>
    <w:rsid w:val="003F5BD0"/>
    <w:rsid w:val="003F7496"/>
    <w:rsid w:val="0040083F"/>
    <w:rsid w:val="00402A6C"/>
    <w:rsid w:val="00402B09"/>
    <w:rsid w:val="00406FF0"/>
    <w:rsid w:val="0041151B"/>
    <w:rsid w:val="00413CFA"/>
    <w:rsid w:val="00417DAB"/>
    <w:rsid w:val="00420381"/>
    <w:rsid w:val="0042386A"/>
    <w:rsid w:val="00424F48"/>
    <w:rsid w:val="0042519A"/>
    <w:rsid w:val="00432EF8"/>
    <w:rsid w:val="004362BE"/>
    <w:rsid w:val="00442647"/>
    <w:rsid w:val="00444008"/>
    <w:rsid w:val="00444E06"/>
    <w:rsid w:val="004460EA"/>
    <w:rsid w:val="00446461"/>
    <w:rsid w:val="00450359"/>
    <w:rsid w:val="0045656C"/>
    <w:rsid w:val="00462294"/>
    <w:rsid w:val="00462B9F"/>
    <w:rsid w:val="00463C3A"/>
    <w:rsid w:val="004659D7"/>
    <w:rsid w:val="00471BBD"/>
    <w:rsid w:val="0047299F"/>
    <w:rsid w:val="004739E4"/>
    <w:rsid w:val="00473D79"/>
    <w:rsid w:val="0047717B"/>
    <w:rsid w:val="00481462"/>
    <w:rsid w:val="004816B3"/>
    <w:rsid w:val="00484CBC"/>
    <w:rsid w:val="00485C3D"/>
    <w:rsid w:val="004901BB"/>
    <w:rsid w:val="004926C1"/>
    <w:rsid w:val="00496DE9"/>
    <w:rsid w:val="004975AC"/>
    <w:rsid w:val="004A083F"/>
    <w:rsid w:val="004A347C"/>
    <w:rsid w:val="004B01C0"/>
    <w:rsid w:val="004B0DFA"/>
    <w:rsid w:val="004B369F"/>
    <w:rsid w:val="004C10B5"/>
    <w:rsid w:val="004C5B3B"/>
    <w:rsid w:val="004D463F"/>
    <w:rsid w:val="004E29D2"/>
    <w:rsid w:val="004E2E85"/>
    <w:rsid w:val="004E3651"/>
    <w:rsid w:val="004E625E"/>
    <w:rsid w:val="004E633B"/>
    <w:rsid w:val="004F0591"/>
    <w:rsid w:val="004F1E9B"/>
    <w:rsid w:val="004F2F2D"/>
    <w:rsid w:val="004F3A20"/>
    <w:rsid w:val="004F61B7"/>
    <w:rsid w:val="004F6F42"/>
    <w:rsid w:val="004F71D2"/>
    <w:rsid w:val="004F7486"/>
    <w:rsid w:val="005030A8"/>
    <w:rsid w:val="00506166"/>
    <w:rsid w:val="00511899"/>
    <w:rsid w:val="00514CF5"/>
    <w:rsid w:val="0051569B"/>
    <w:rsid w:val="00526648"/>
    <w:rsid w:val="00526D51"/>
    <w:rsid w:val="00527897"/>
    <w:rsid w:val="005313D4"/>
    <w:rsid w:val="0053401F"/>
    <w:rsid w:val="005341ED"/>
    <w:rsid w:val="0053734E"/>
    <w:rsid w:val="00540115"/>
    <w:rsid w:val="005412E4"/>
    <w:rsid w:val="00542D04"/>
    <w:rsid w:val="00545EE3"/>
    <w:rsid w:val="0055410B"/>
    <w:rsid w:val="0056165A"/>
    <w:rsid w:val="00564309"/>
    <w:rsid w:val="00565337"/>
    <w:rsid w:val="00566D1F"/>
    <w:rsid w:val="00567D62"/>
    <w:rsid w:val="00567DBA"/>
    <w:rsid w:val="00570EFD"/>
    <w:rsid w:val="00572D73"/>
    <w:rsid w:val="00572E9B"/>
    <w:rsid w:val="00575E14"/>
    <w:rsid w:val="0058087A"/>
    <w:rsid w:val="00580A7A"/>
    <w:rsid w:val="00586230"/>
    <w:rsid w:val="00586E84"/>
    <w:rsid w:val="00592CAC"/>
    <w:rsid w:val="00593CE2"/>
    <w:rsid w:val="00597243"/>
    <w:rsid w:val="00597CAD"/>
    <w:rsid w:val="005A2B53"/>
    <w:rsid w:val="005A3FF2"/>
    <w:rsid w:val="005A40EE"/>
    <w:rsid w:val="005A49E7"/>
    <w:rsid w:val="005A4B4F"/>
    <w:rsid w:val="005A7E8B"/>
    <w:rsid w:val="005B13ED"/>
    <w:rsid w:val="005B69B7"/>
    <w:rsid w:val="005C02BA"/>
    <w:rsid w:val="005C07A5"/>
    <w:rsid w:val="005C4F21"/>
    <w:rsid w:val="005C54E6"/>
    <w:rsid w:val="005D0B9D"/>
    <w:rsid w:val="005D0CAB"/>
    <w:rsid w:val="005E12C9"/>
    <w:rsid w:val="005E295D"/>
    <w:rsid w:val="005E67FB"/>
    <w:rsid w:val="005F1525"/>
    <w:rsid w:val="005F2A71"/>
    <w:rsid w:val="005F3353"/>
    <w:rsid w:val="005F3B6B"/>
    <w:rsid w:val="005F5C90"/>
    <w:rsid w:val="005F5FA4"/>
    <w:rsid w:val="00602FEE"/>
    <w:rsid w:val="006031C6"/>
    <w:rsid w:val="0060354B"/>
    <w:rsid w:val="00606B9A"/>
    <w:rsid w:val="00607A09"/>
    <w:rsid w:val="00610532"/>
    <w:rsid w:val="00610864"/>
    <w:rsid w:val="00611460"/>
    <w:rsid w:val="006114A4"/>
    <w:rsid w:val="006125A3"/>
    <w:rsid w:val="006129F6"/>
    <w:rsid w:val="00615837"/>
    <w:rsid w:val="00616AF2"/>
    <w:rsid w:val="006175D0"/>
    <w:rsid w:val="00621A8E"/>
    <w:rsid w:val="00621AAB"/>
    <w:rsid w:val="00624670"/>
    <w:rsid w:val="00627D87"/>
    <w:rsid w:val="0063061C"/>
    <w:rsid w:val="00630740"/>
    <w:rsid w:val="00632690"/>
    <w:rsid w:val="00633210"/>
    <w:rsid w:val="0064081D"/>
    <w:rsid w:val="006472D0"/>
    <w:rsid w:val="00652EEC"/>
    <w:rsid w:val="00657582"/>
    <w:rsid w:val="00657C58"/>
    <w:rsid w:val="00660F62"/>
    <w:rsid w:val="00661745"/>
    <w:rsid w:val="006618EF"/>
    <w:rsid w:val="00661918"/>
    <w:rsid w:val="0066251A"/>
    <w:rsid w:val="00663040"/>
    <w:rsid w:val="00665F09"/>
    <w:rsid w:val="00665F7D"/>
    <w:rsid w:val="00670AF5"/>
    <w:rsid w:val="0067157C"/>
    <w:rsid w:val="00671AFB"/>
    <w:rsid w:val="00672C1E"/>
    <w:rsid w:val="00674A61"/>
    <w:rsid w:val="00680703"/>
    <w:rsid w:val="006878F7"/>
    <w:rsid w:val="00691898"/>
    <w:rsid w:val="00693D23"/>
    <w:rsid w:val="006964E9"/>
    <w:rsid w:val="0069D663"/>
    <w:rsid w:val="006A099C"/>
    <w:rsid w:val="006A2C4E"/>
    <w:rsid w:val="006B2D80"/>
    <w:rsid w:val="006B3484"/>
    <w:rsid w:val="006C4156"/>
    <w:rsid w:val="006C6698"/>
    <w:rsid w:val="006C6FB9"/>
    <w:rsid w:val="006C750B"/>
    <w:rsid w:val="006D0D92"/>
    <w:rsid w:val="006D27A4"/>
    <w:rsid w:val="006D4909"/>
    <w:rsid w:val="006D66FF"/>
    <w:rsid w:val="006D6A99"/>
    <w:rsid w:val="006D7C82"/>
    <w:rsid w:val="006E284A"/>
    <w:rsid w:val="006E4490"/>
    <w:rsid w:val="006E6C65"/>
    <w:rsid w:val="006E6F19"/>
    <w:rsid w:val="006F01C8"/>
    <w:rsid w:val="006F1162"/>
    <w:rsid w:val="006F4FE9"/>
    <w:rsid w:val="00702B5B"/>
    <w:rsid w:val="00703262"/>
    <w:rsid w:val="00704894"/>
    <w:rsid w:val="0070530D"/>
    <w:rsid w:val="00710F13"/>
    <w:rsid w:val="00711234"/>
    <w:rsid w:val="007114E9"/>
    <w:rsid w:val="00712F28"/>
    <w:rsid w:val="007160F0"/>
    <w:rsid w:val="0071686B"/>
    <w:rsid w:val="0072120A"/>
    <w:rsid w:val="00721589"/>
    <w:rsid w:val="00722582"/>
    <w:rsid w:val="00722B6C"/>
    <w:rsid w:val="00725620"/>
    <w:rsid w:val="007277B8"/>
    <w:rsid w:val="007305B9"/>
    <w:rsid w:val="00732D93"/>
    <w:rsid w:val="00735CF2"/>
    <w:rsid w:val="007403C3"/>
    <w:rsid w:val="00741DB9"/>
    <w:rsid w:val="007439AD"/>
    <w:rsid w:val="00747463"/>
    <w:rsid w:val="00750ADA"/>
    <w:rsid w:val="00753739"/>
    <w:rsid w:val="00755CD1"/>
    <w:rsid w:val="00763757"/>
    <w:rsid w:val="00764154"/>
    <w:rsid w:val="00777E34"/>
    <w:rsid w:val="00780C7D"/>
    <w:rsid w:val="00781E97"/>
    <w:rsid w:val="007831E3"/>
    <w:rsid w:val="00785511"/>
    <w:rsid w:val="0078744D"/>
    <w:rsid w:val="00790226"/>
    <w:rsid w:val="00790399"/>
    <w:rsid w:val="0079459F"/>
    <w:rsid w:val="00795E97"/>
    <w:rsid w:val="00796788"/>
    <w:rsid w:val="007A1AEA"/>
    <w:rsid w:val="007A2957"/>
    <w:rsid w:val="007A37A8"/>
    <w:rsid w:val="007A64C8"/>
    <w:rsid w:val="007A6C26"/>
    <w:rsid w:val="007A77FA"/>
    <w:rsid w:val="007B0D4A"/>
    <w:rsid w:val="007B3691"/>
    <w:rsid w:val="007B3791"/>
    <w:rsid w:val="007B4332"/>
    <w:rsid w:val="007B45E7"/>
    <w:rsid w:val="007C1C0D"/>
    <w:rsid w:val="007C26A8"/>
    <w:rsid w:val="007C4CE1"/>
    <w:rsid w:val="007D220D"/>
    <w:rsid w:val="007D401B"/>
    <w:rsid w:val="007D6696"/>
    <w:rsid w:val="007D7426"/>
    <w:rsid w:val="007E0E68"/>
    <w:rsid w:val="007E2456"/>
    <w:rsid w:val="007E3713"/>
    <w:rsid w:val="007E41E7"/>
    <w:rsid w:val="007E64D6"/>
    <w:rsid w:val="007E7E86"/>
    <w:rsid w:val="00801F2F"/>
    <w:rsid w:val="0080306F"/>
    <w:rsid w:val="0080365B"/>
    <w:rsid w:val="008038CC"/>
    <w:rsid w:val="008109F4"/>
    <w:rsid w:val="00815B3A"/>
    <w:rsid w:val="008166A1"/>
    <w:rsid w:val="008174E2"/>
    <w:rsid w:val="00821858"/>
    <w:rsid w:val="00822014"/>
    <w:rsid w:val="008240D3"/>
    <w:rsid w:val="00825BE8"/>
    <w:rsid w:val="008324F1"/>
    <w:rsid w:val="00832706"/>
    <w:rsid w:val="008361DD"/>
    <w:rsid w:val="00837BBA"/>
    <w:rsid w:val="0084176C"/>
    <w:rsid w:val="0084364A"/>
    <w:rsid w:val="00844651"/>
    <w:rsid w:val="008448BF"/>
    <w:rsid w:val="008464CF"/>
    <w:rsid w:val="00847F81"/>
    <w:rsid w:val="00850C61"/>
    <w:rsid w:val="00850DE0"/>
    <w:rsid w:val="008521CF"/>
    <w:rsid w:val="00852C5E"/>
    <w:rsid w:val="00855686"/>
    <w:rsid w:val="00860DFE"/>
    <w:rsid w:val="008624EC"/>
    <w:rsid w:val="00863573"/>
    <w:rsid w:val="008666C1"/>
    <w:rsid w:val="0086707F"/>
    <w:rsid w:val="00875773"/>
    <w:rsid w:val="00877066"/>
    <w:rsid w:val="00877E83"/>
    <w:rsid w:val="0088023B"/>
    <w:rsid w:val="0088277D"/>
    <w:rsid w:val="008901B0"/>
    <w:rsid w:val="00891703"/>
    <w:rsid w:val="0089368D"/>
    <w:rsid w:val="008A0A92"/>
    <w:rsid w:val="008A17A5"/>
    <w:rsid w:val="008A2159"/>
    <w:rsid w:val="008A25ED"/>
    <w:rsid w:val="008A43F6"/>
    <w:rsid w:val="008A4ED1"/>
    <w:rsid w:val="008A56D7"/>
    <w:rsid w:val="008A6FEA"/>
    <w:rsid w:val="008B03CD"/>
    <w:rsid w:val="008B2CA1"/>
    <w:rsid w:val="008B36AB"/>
    <w:rsid w:val="008B406E"/>
    <w:rsid w:val="008B71E8"/>
    <w:rsid w:val="008BE852"/>
    <w:rsid w:val="008C1489"/>
    <w:rsid w:val="008C41F8"/>
    <w:rsid w:val="008C4FA3"/>
    <w:rsid w:val="008D32C4"/>
    <w:rsid w:val="008D7BA5"/>
    <w:rsid w:val="008E00E6"/>
    <w:rsid w:val="008E0725"/>
    <w:rsid w:val="008E16C0"/>
    <w:rsid w:val="008E4A7A"/>
    <w:rsid w:val="008F1B97"/>
    <w:rsid w:val="008F34EE"/>
    <w:rsid w:val="008F6B83"/>
    <w:rsid w:val="009029A4"/>
    <w:rsid w:val="00903545"/>
    <w:rsid w:val="0090360F"/>
    <w:rsid w:val="00907030"/>
    <w:rsid w:val="00907D2E"/>
    <w:rsid w:val="0091267F"/>
    <w:rsid w:val="00914E99"/>
    <w:rsid w:val="00915488"/>
    <w:rsid w:val="00924B5C"/>
    <w:rsid w:val="00927977"/>
    <w:rsid w:val="00931BAE"/>
    <w:rsid w:val="00934752"/>
    <w:rsid w:val="0093552F"/>
    <w:rsid w:val="00936D10"/>
    <w:rsid w:val="00942D43"/>
    <w:rsid w:val="00947852"/>
    <w:rsid w:val="00947FCD"/>
    <w:rsid w:val="009509BD"/>
    <w:rsid w:val="0095303E"/>
    <w:rsid w:val="0096268F"/>
    <w:rsid w:val="00964418"/>
    <w:rsid w:val="00964519"/>
    <w:rsid w:val="009666C8"/>
    <w:rsid w:val="00966F4B"/>
    <w:rsid w:val="00971E94"/>
    <w:rsid w:val="00974234"/>
    <w:rsid w:val="00975CFF"/>
    <w:rsid w:val="00980A63"/>
    <w:rsid w:val="009816E8"/>
    <w:rsid w:val="009841BC"/>
    <w:rsid w:val="009844AF"/>
    <w:rsid w:val="0098634D"/>
    <w:rsid w:val="0098756B"/>
    <w:rsid w:val="00993106"/>
    <w:rsid w:val="00993924"/>
    <w:rsid w:val="0099616A"/>
    <w:rsid w:val="009A035A"/>
    <w:rsid w:val="009A0DB8"/>
    <w:rsid w:val="009A43C0"/>
    <w:rsid w:val="009A566A"/>
    <w:rsid w:val="009B1DB2"/>
    <w:rsid w:val="009B2299"/>
    <w:rsid w:val="009B40F7"/>
    <w:rsid w:val="009B6FF2"/>
    <w:rsid w:val="009C0830"/>
    <w:rsid w:val="009C232A"/>
    <w:rsid w:val="009C53B0"/>
    <w:rsid w:val="009C5D70"/>
    <w:rsid w:val="009D078D"/>
    <w:rsid w:val="009D4B02"/>
    <w:rsid w:val="009D4DD8"/>
    <w:rsid w:val="009D534B"/>
    <w:rsid w:val="009E166E"/>
    <w:rsid w:val="009E3C05"/>
    <w:rsid w:val="009E7D79"/>
    <w:rsid w:val="009F376D"/>
    <w:rsid w:val="009F3C7E"/>
    <w:rsid w:val="00A02D9D"/>
    <w:rsid w:val="00A06B9A"/>
    <w:rsid w:val="00A10A5E"/>
    <w:rsid w:val="00A14092"/>
    <w:rsid w:val="00A171E0"/>
    <w:rsid w:val="00A244D8"/>
    <w:rsid w:val="00A24549"/>
    <w:rsid w:val="00A25036"/>
    <w:rsid w:val="00A260B8"/>
    <w:rsid w:val="00A27558"/>
    <w:rsid w:val="00A27C49"/>
    <w:rsid w:val="00A34632"/>
    <w:rsid w:val="00A34D4A"/>
    <w:rsid w:val="00A35C14"/>
    <w:rsid w:val="00A412E2"/>
    <w:rsid w:val="00A42BCC"/>
    <w:rsid w:val="00A43263"/>
    <w:rsid w:val="00A44855"/>
    <w:rsid w:val="00A50051"/>
    <w:rsid w:val="00A558FA"/>
    <w:rsid w:val="00A62FC1"/>
    <w:rsid w:val="00A64442"/>
    <w:rsid w:val="00A6644C"/>
    <w:rsid w:val="00A66E6F"/>
    <w:rsid w:val="00A67A7A"/>
    <w:rsid w:val="00A70D6A"/>
    <w:rsid w:val="00A73A87"/>
    <w:rsid w:val="00A849A3"/>
    <w:rsid w:val="00A84E5B"/>
    <w:rsid w:val="00A856FA"/>
    <w:rsid w:val="00A86950"/>
    <w:rsid w:val="00A87C56"/>
    <w:rsid w:val="00A90636"/>
    <w:rsid w:val="00A91DB8"/>
    <w:rsid w:val="00A91E13"/>
    <w:rsid w:val="00A93C6A"/>
    <w:rsid w:val="00A9592E"/>
    <w:rsid w:val="00AA4332"/>
    <w:rsid w:val="00AA6698"/>
    <w:rsid w:val="00AA6D9E"/>
    <w:rsid w:val="00AA7284"/>
    <w:rsid w:val="00AA7AC5"/>
    <w:rsid w:val="00AB1596"/>
    <w:rsid w:val="00AB2978"/>
    <w:rsid w:val="00AC0FD6"/>
    <w:rsid w:val="00AC1C1C"/>
    <w:rsid w:val="00AC21FE"/>
    <w:rsid w:val="00AC2496"/>
    <w:rsid w:val="00AC642B"/>
    <w:rsid w:val="00AD316D"/>
    <w:rsid w:val="00AD3AF4"/>
    <w:rsid w:val="00AD7616"/>
    <w:rsid w:val="00AE4228"/>
    <w:rsid w:val="00AF2D87"/>
    <w:rsid w:val="00AF383C"/>
    <w:rsid w:val="00AF5CAA"/>
    <w:rsid w:val="00AF6C42"/>
    <w:rsid w:val="00B00DF8"/>
    <w:rsid w:val="00B00E09"/>
    <w:rsid w:val="00B01830"/>
    <w:rsid w:val="00B0250B"/>
    <w:rsid w:val="00B02BC5"/>
    <w:rsid w:val="00B10B54"/>
    <w:rsid w:val="00B277B6"/>
    <w:rsid w:val="00B318D9"/>
    <w:rsid w:val="00B37D0F"/>
    <w:rsid w:val="00B40C67"/>
    <w:rsid w:val="00B42EB6"/>
    <w:rsid w:val="00B47CB8"/>
    <w:rsid w:val="00B47F87"/>
    <w:rsid w:val="00B54BB2"/>
    <w:rsid w:val="00B54E9B"/>
    <w:rsid w:val="00B63937"/>
    <w:rsid w:val="00B66B40"/>
    <w:rsid w:val="00B66CB2"/>
    <w:rsid w:val="00B717DC"/>
    <w:rsid w:val="00B73BF7"/>
    <w:rsid w:val="00B75313"/>
    <w:rsid w:val="00B779CC"/>
    <w:rsid w:val="00B83BED"/>
    <w:rsid w:val="00B84898"/>
    <w:rsid w:val="00B86F36"/>
    <w:rsid w:val="00B91147"/>
    <w:rsid w:val="00B96602"/>
    <w:rsid w:val="00BA02FA"/>
    <w:rsid w:val="00BA2A88"/>
    <w:rsid w:val="00BA49CE"/>
    <w:rsid w:val="00BA5648"/>
    <w:rsid w:val="00BA5BA4"/>
    <w:rsid w:val="00BB21EB"/>
    <w:rsid w:val="00BB2604"/>
    <w:rsid w:val="00BB5E9D"/>
    <w:rsid w:val="00BC033E"/>
    <w:rsid w:val="00BC1710"/>
    <w:rsid w:val="00BC4996"/>
    <w:rsid w:val="00BC7EB9"/>
    <w:rsid w:val="00BD26D9"/>
    <w:rsid w:val="00BE3822"/>
    <w:rsid w:val="00BF4E3D"/>
    <w:rsid w:val="00BF661A"/>
    <w:rsid w:val="00C037DE"/>
    <w:rsid w:val="00C1015A"/>
    <w:rsid w:val="00C141A9"/>
    <w:rsid w:val="00C151E5"/>
    <w:rsid w:val="00C21516"/>
    <w:rsid w:val="00C23371"/>
    <w:rsid w:val="00C23581"/>
    <w:rsid w:val="00C26A55"/>
    <w:rsid w:val="00C33340"/>
    <w:rsid w:val="00C3454F"/>
    <w:rsid w:val="00C34ACB"/>
    <w:rsid w:val="00C45DD8"/>
    <w:rsid w:val="00C56F77"/>
    <w:rsid w:val="00C57B16"/>
    <w:rsid w:val="00C648A3"/>
    <w:rsid w:val="00C64C2E"/>
    <w:rsid w:val="00C67554"/>
    <w:rsid w:val="00C7099E"/>
    <w:rsid w:val="00C75D7F"/>
    <w:rsid w:val="00C76FD3"/>
    <w:rsid w:val="00C80FB5"/>
    <w:rsid w:val="00C83470"/>
    <w:rsid w:val="00C84E2C"/>
    <w:rsid w:val="00C90837"/>
    <w:rsid w:val="00C90DDA"/>
    <w:rsid w:val="00C94C6C"/>
    <w:rsid w:val="00C9750F"/>
    <w:rsid w:val="00CA0440"/>
    <w:rsid w:val="00CA1CA1"/>
    <w:rsid w:val="00CA2532"/>
    <w:rsid w:val="00CB0F9D"/>
    <w:rsid w:val="00CB34AD"/>
    <w:rsid w:val="00CB3EC9"/>
    <w:rsid w:val="00CB5225"/>
    <w:rsid w:val="00CB53A0"/>
    <w:rsid w:val="00CB7ECA"/>
    <w:rsid w:val="00CC0923"/>
    <w:rsid w:val="00CC6171"/>
    <w:rsid w:val="00CC774C"/>
    <w:rsid w:val="00CD5163"/>
    <w:rsid w:val="00CD6317"/>
    <w:rsid w:val="00CD6B90"/>
    <w:rsid w:val="00CE04AE"/>
    <w:rsid w:val="00CE39BA"/>
    <w:rsid w:val="00CE39D3"/>
    <w:rsid w:val="00D02293"/>
    <w:rsid w:val="00D02923"/>
    <w:rsid w:val="00D02988"/>
    <w:rsid w:val="00D04B46"/>
    <w:rsid w:val="00D05855"/>
    <w:rsid w:val="00D075F2"/>
    <w:rsid w:val="00D14AEF"/>
    <w:rsid w:val="00D159E9"/>
    <w:rsid w:val="00D159F2"/>
    <w:rsid w:val="00D16BC1"/>
    <w:rsid w:val="00D16C4E"/>
    <w:rsid w:val="00D17440"/>
    <w:rsid w:val="00D21065"/>
    <w:rsid w:val="00D22FCB"/>
    <w:rsid w:val="00D24C05"/>
    <w:rsid w:val="00D24FDD"/>
    <w:rsid w:val="00D26687"/>
    <w:rsid w:val="00D305C3"/>
    <w:rsid w:val="00D31A36"/>
    <w:rsid w:val="00D346E7"/>
    <w:rsid w:val="00D35060"/>
    <w:rsid w:val="00D35365"/>
    <w:rsid w:val="00D414D1"/>
    <w:rsid w:val="00D42882"/>
    <w:rsid w:val="00D42A4E"/>
    <w:rsid w:val="00D47767"/>
    <w:rsid w:val="00D50C1D"/>
    <w:rsid w:val="00D5516A"/>
    <w:rsid w:val="00D6033C"/>
    <w:rsid w:val="00D64651"/>
    <w:rsid w:val="00D649CB"/>
    <w:rsid w:val="00D6520E"/>
    <w:rsid w:val="00D7101A"/>
    <w:rsid w:val="00D71F0E"/>
    <w:rsid w:val="00D73094"/>
    <w:rsid w:val="00D77680"/>
    <w:rsid w:val="00D80331"/>
    <w:rsid w:val="00D81125"/>
    <w:rsid w:val="00D81EF2"/>
    <w:rsid w:val="00D85EF5"/>
    <w:rsid w:val="00D866EA"/>
    <w:rsid w:val="00D874C0"/>
    <w:rsid w:val="00D930F1"/>
    <w:rsid w:val="00D942D1"/>
    <w:rsid w:val="00D9671F"/>
    <w:rsid w:val="00D96DAC"/>
    <w:rsid w:val="00DB44B0"/>
    <w:rsid w:val="00DC0C04"/>
    <w:rsid w:val="00DC1926"/>
    <w:rsid w:val="00DC1A79"/>
    <w:rsid w:val="00DC273F"/>
    <w:rsid w:val="00DC6249"/>
    <w:rsid w:val="00DD19BE"/>
    <w:rsid w:val="00DD1DA4"/>
    <w:rsid w:val="00DD673A"/>
    <w:rsid w:val="00DD7B99"/>
    <w:rsid w:val="00DE2C9F"/>
    <w:rsid w:val="00DE468D"/>
    <w:rsid w:val="00DE52BD"/>
    <w:rsid w:val="00DE6676"/>
    <w:rsid w:val="00DF2069"/>
    <w:rsid w:val="00DF460B"/>
    <w:rsid w:val="00DF50AD"/>
    <w:rsid w:val="00DF6085"/>
    <w:rsid w:val="00E029AD"/>
    <w:rsid w:val="00E044AE"/>
    <w:rsid w:val="00E112B8"/>
    <w:rsid w:val="00E15BA2"/>
    <w:rsid w:val="00E177B6"/>
    <w:rsid w:val="00E17F67"/>
    <w:rsid w:val="00E20190"/>
    <w:rsid w:val="00E21DA2"/>
    <w:rsid w:val="00E2204E"/>
    <w:rsid w:val="00E241A6"/>
    <w:rsid w:val="00E256AF"/>
    <w:rsid w:val="00E26004"/>
    <w:rsid w:val="00E270A8"/>
    <w:rsid w:val="00E31962"/>
    <w:rsid w:val="00E32532"/>
    <w:rsid w:val="00E402A8"/>
    <w:rsid w:val="00E50D9B"/>
    <w:rsid w:val="00E5252F"/>
    <w:rsid w:val="00E540E8"/>
    <w:rsid w:val="00E558EA"/>
    <w:rsid w:val="00E60B20"/>
    <w:rsid w:val="00E623F1"/>
    <w:rsid w:val="00E62C45"/>
    <w:rsid w:val="00E67A3D"/>
    <w:rsid w:val="00E754D1"/>
    <w:rsid w:val="00E75654"/>
    <w:rsid w:val="00E759AA"/>
    <w:rsid w:val="00E75A94"/>
    <w:rsid w:val="00E75B3B"/>
    <w:rsid w:val="00E75DE0"/>
    <w:rsid w:val="00E81188"/>
    <w:rsid w:val="00E824B8"/>
    <w:rsid w:val="00E867D5"/>
    <w:rsid w:val="00E91D8C"/>
    <w:rsid w:val="00E939F4"/>
    <w:rsid w:val="00E95DF9"/>
    <w:rsid w:val="00E96134"/>
    <w:rsid w:val="00E96B8C"/>
    <w:rsid w:val="00E97925"/>
    <w:rsid w:val="00EA2327"/>
    <w:rsid w:val="00EA3C9C"/>
    <w:rsid w:val="00EA3C9E"/>
    <w:rsid w:val="00EA4F45"/>
    <w:rsid w:val="00EA6A44"/>
    <w:rsid w:val="00EB0076"/>
    <w:rsid w:val="00EB06A9"/>
    <w:rsid w:val="00EB1138"/>
    <w:rsid w:val="00EB5A9E"/>
    <w:rsid w:val="00EB6370"/>
    <w:rsid w:val="00EB7B40"/>
    <w:rsid w:val="00EC2AE8"/>
    <w:rsid w:val="00EC397D"/>
    <w:rsid w:val="00EC5892"/>
    <w:rsid w:val="00EC5AE6"/>
    <w:rsid w:val="00EC69F7"/>
    <w:rsid w:val="00EE1505"/>
    <w:rsid w:val="00EE1CB5"/>
    <w:rsid w:val="00EE277B"/>
    <w:rsid w:val="00EE538C"/>
    <w:rsid w:val="00EF02A8"/>
    <w:rsid w:val="00EF3603"/>
    <w:rsid w:val="00EF7CD0"/>
    <w:rsid w:val="00F012E0"/>
    <w:rsid w:val="00F038C7"/>
    <w:rsid w:val="00F04634"/>
    <w:rsid w:val="00F05356"/>
    <w:rsid w:val="00F107A0"/>
    <w:rsid w:val="00F1234D"/>
    <w:rsid w:val="00F12F82"/>
    <w:rsid w:val="00F1540A"/>
    <w:rsid w:val="00F15B6F"/>
    <w:rsid w:val="00F20D5D"/>
    <w:rsid w:val="00F224E6"/>
    <w:rsid w:val="00F228BF"/>
    <w:rsid w:val="00F22B08"/>
    <w:rsid w:val="00F23369"/>
    <w:rsid w:val="00F23EE5"/>
    <w:rsid w:val="00F2611F"/>
    <w:rsid w:val="00F271F0"/>
    <w:rsid w:val="00F3019A"/>
    <w:rsid w:val="00F30FA6"/>
    <w:rsid w:val="00F32D2A"/>
    <w:rsid w:val="00F337B4"/>
    <w:rsid w:val="00F3797E"/>
    <w:rsid w:val="00F4085C"/>
    <w:rsid w:val="00F40B26"/>
    <w:rsid w:val="00F413EF"/>
    <w:rsid w:val="00F432D8"/>
    <w:rsid w:val="00F433F5"/>
    <w:rsid w:val="00F553AD"/>
    <w:rsid w:val="00F6184F"/>
    <w:rsid w:val="00F62C7B"/>
    <w:rsid w:val="00F640A0"/>
    <w:rsid w:val="00F655CC"/>
    <w:rsid w:val="00F70A98"/>
    <w:rsid w:val="00F70BD3"/>
    <w:rsid w:val="00F71851"/>
    <w:rsid w:val="00F747BF"/>
    <w:rsid w:val="00F75E57"/>
    <w:rsid w:val="00F77D98"/>
    <w:rsid w:val="00F82031"/>
    <w:rsid w:val="00F82F46"/>
    <w:rsid w:val="00F85AE0"/>
    <w:rsid w:val="00F85D73"/>
    <w:rsid w:val="00F870CB"/>
    <w:rsid w:val="00F87918"/>
    <w:rsid w:val="00F95D3B"/>
    <w:rsid w:val="00F9713C"/>
    <w:rsid w:val="00F975E0"/>
    <w:rsid w:val="00FA0402"/>
    <w:rsid w:val="00FA383F"/>
    <w:rsid w:val="00FA4E62"/>
    <w:rsid w:val="00FB0E98"/>
    <w:rsid w:val="00FB42A8"/>
    <w:rsid w:val="00FB6E89"/>
    <w:rsid w:val="00FC10C8"/>
    <w:rsid w:val="00FC4B29"/>
    <w:rsid w:val="00FD4601"/>
    <w:rsid w:val="00FD4CBA"/>
    <w:rsid w:val="00FD5694"/>
    <w:rsid w:val="00FD64E4"/>
    <w:rsid w:val="00FE0125"/>
    <w:rsid w:val="00FE1D39"/>
    <w:rsid w:val="00FE61CB"/>
    <w:rsid w:val="00FE6B27"/>
    <w:rsid w:val="00FF62F2"/>
    <w:rsid w:val="01922DA3"/>
    <w:rsid w:val="020C0A92"/>
    <w:rsid w:val="024AF7CF"/>
    <w:rsid w:val="02A86E3F"/>
    <w:rsid w:val="02EA1FB5"/>
    <w:rsid w:val="0426FD16"/>
    <w:rsid w:val="053B6AA0"/>
    <w:rsid w:val="05D5D400"/>
    <w:rsid w:val="06D82F5E"/>
    <w:rsid w:val="06F27D48"/>
    <w:rsid w:val="0753A4D9"/>
    <w:rsid w:val="07C52777"/>
    <w:rsid w:val="07C82E9C"/>
    <w:rsid w:val="082983CB"/>
    <w:rsid w:val="088E3042"/>
    <w:rsid w:val="08C9FA2E"/>
    <w:rsid w:val="09592137"/>
    <w:rsid w:val="09AB057E"/>
    <w:rsid w:val="0AED7114"/>
    <w:rsid w:val="0B03B14D"/>
    <w:rsid w:val="0B23D92C"/>
    <w:rsid w:val="0B708EED"/>
    <w:rsid w:val="0C68760D"/>
    <w:rsid w:val="0CC5489E"/>
    <w:rsid w:val="0CDBB30A"/>
    <w:rsid w:val="0D042C58"/>
    <w:rsid w:val="0D05FE46"/>
    <w:rsid w:val="0D26CA34"/>
    <w:rsid w:val="0E88D17F"/>
    <w:rsid w:val="0ECAFA8E"/>
    <w:rsid w:val="0F76B50F"/>
    <w:rsid w:val="10002E05"/>
    <w:rsid w:val="10737172"/>
    <w:rsid w:val="11132733"/>
    <w:rsid w:val="114903BF"/>
    <w:rsid w:val="11CF70B8"/>
    <w:rsid w:val="1242CA9B"/>
    <w:rsid w:val="124482B5"/>
    <w:rsid w:val="127600D4"/>
    <w:rsid w:val="12CA7AA1"/>
    <w:rsid w:val="131395E9"/>
    <w:rsid w:val="134F39ED"/>
    <w:rsid w:val="13607297"/>
    <w:rsid w:val="13FFAFF5"/>
    <w:rsid w:val="14796515"/>
    <w:rsid w:val="15273734"/>
    <w:rsid w:val="1532A675"/>
    <w:rsid w:val="16959301"/>
    <w:rsid w:val="16D247FD"/>
    <w:rsid w:val="17417423"/>
    <w:rsid w:val="17591B87"/>
    <w:rsid w:val="17D35CAA"/>
    <w:rsid w:val="18B10CDB"/>
    <w:rsid w:val="198F362A"/>
    <w:rsid w:val="19901D96"/>
    <w:rsid w:val="1A516726"/>
    <w:rsid w:val="1AB315B9"/>
    <w:rsid w:val="1B0AE0FF"/>
    <w:rsid w:val="1B2D123C"/>
    <w:rsid w:val="1B48F80F"/>
    <w:rsid w:val="1B5343BF"/>
    <w:rsid w:val="1BC80CAA"/>
    <w:rsid w:val="1BEACF23"/>
    <w:rsid w:val="1E505F5A"/>
    <w:rsid w:val="1E5CAAE4"/>
    <w:rsid w:val="2050070A"/>
    <w:rsid w:val="20D941E7"/>
    <w:rsid w:val="20EDD773"/>
    <w:rsid w:val="2113D952"/>
    <w:rsid w:val="217FCB61"/>
    <w:rsid w:val="224DF1E9"/>
    <w:rsid w:val="2254E45D"/>
    <w:rsid w:val="226D8846"/>
    <w:rsid w:val="228C5DB0"/>
    <w:rsid w:val="2312C2CA"/>
    <w:rsid w:val="255089BA"/>
    <w:rsid w:val="2619A227"/>
    <w:rsid w:val="26844209"/>
    <w:rsid w:val="273CC711"/>
    <w:rsid w:val="274D4A82"/>
    <w:rsid w:val="2766F25F"/>
    <w:rsid w:val="27980BD1"/>
    <w:rsid w:val="286A6038"/>
    <w:rsid w:val="29F1052D"/>
    <w:rsid w:val="2A164EF3"/>
    <w:rsid w:val="2A27DD50"/>
    <w:rsid w:val="2A56B345"/>
    <w:rsid w:val="2B6CC168"/>
    <w:rsid w:val="2B765E76"/>
    <w:rsid w:val="2CEF3002"/>
    <w:rsid w:val="2CFA7B66"/>
    <w:rsid w:val="2CFED94E"/>
    <w:rsid w:val="2D689DFA"/>
    <w:rsid w:val="2D924B4A"/>
    <w:rsid w:val="2DD35D26"/>
    <w:rsid w:val="2E5B6090"/>
    <w:rsid w:val="2E9D6080"/>
    <w:rsid w:val="2EF5B22C"/>
    <w:rsid w:val="2EF81755"/>
    <w:rsid w:val="3065E187"/>
    <w:rsid w:val="314158DE"/>
    <w:rsid w:val="31493AC2"/>
    <w:rsid w:val="321271EB"/>
    <w:rsid w:val="32650F7A"/>
    <w:rsid w:val="32F7D9F4"/>
    <w:rsid w:val="342AEBA7"/>
    <w:rsid w:val="3436EFA9"/>
    <w:rsid w:val="34B18FB8"/>
    <w:rsid w:val="352D1430"/>
    <w:rsid w:val="355F09E7"/>
    <w:rsid w:val="36123E6A"/>
    <w:rsid w:val="36601589"/>
    <w:rsid w:val="376EE3AD"/>
    <w:rsid w:val="382363E8"/>
    <w:rsid w:val="3885513F"/>
    <w:rsid w:val="3902E56A"/>
    <w:rsid w:val="3BDDB635"/>
    <w:rsid w:val="3BF36326"/>
    <w:rsid w:val="3C84B360"/>
    <w:rsid w:val="3CEE7EB0"/>
    <w:rsid w:val="3D9FB04F"/>
    <w:rsid w:val="3DF56163"/>
    <w:rsid w:val="3E8BE03C"/>
    <w:rsid w:val="3EB899B4"/>
    <w:rsid w:val="3FE7C835"/>
    <w:rsid w:val="40150781"/>
    <w:rsid w:val="40394AC9"/>
    <w:rsid w:val="40528E2D"/>
    <w:rsid w:val="4083CA32"/>
    <w:rsid w:val="409DAFD6"/>
    <w:rsid w:val="41087277"/>
    <w:rsid w:val="41146C77"/>
    <w:rsid w:val="42A9A8EE"/>
    <w:rsid w:val="42E003E2"/>
    <w:rsid w:val="437A894E"/>
    <w:rsid w:val="43E9156E"/>
    <w:rsid w:val="440800D7"/>
    <w:rsid w:val="441D65F7"/>
    <w:rsid w:val="447FE88A"/>
    <w:rsid w:val="448D9F5E"/>
    <w:rsid w:val="4586D728"/>
    <w:rsid w:val="45DF76BF"/>
    <w:rsid w:val="4692527F"/>
    <w:rsid w:val="479EC7B6"/>
    <w:rsid w:val="47AB89A5"/>
    <w:rsid w:val="495D2505"/>
    <w:rsid w:val="497F037E"/>
    <w:rsid w:val="4996D4D0"/>
    <w:rsid w:val="49A2C520"/>
    <w:rsid w:val="49EBB50E"/>
    <w:rsid w:val="4B140741"/>
    <w:rsid w:val="4BF39799"/>
    <w:rsid w:val="4C0E11D6"/>
    <w:rsid w:val="4F0F21BC"/>
    <w:rsid w:val="4F2BF6BD"/>
    <w:rsid w:val="4F2FF0A8"/>
    <w:rsid w:val="4F32E84B"/>
    <w:rsid w:val="4F5D099E"/>
    <w:rsid w:val="4F66B1F2"/>
    <w:rsid w:val="4F9DBF31"/>
    <w:rsid w:val="500DBECE"/>
    <w:rsid w:val="501EC275"/>
    <w:rsid w:val="51398F92"/>
    <w:rsid w:val="513B5DB5"/>
    <w:rsid w:val="514221D0"/>
    <w:rsid w:val="51536A86"/>
    <w:rsid w:val="52EB99F9"/>
    <w:rsid w:val="53BA780D"/>
    <w:rsid w:val="544B7005"/>
    <w:rsid w:val="54CEF178"/>
    <w:rsid w:val="55212B48"/>
    <w:rsid w:val="5630A6A4"/>
    <w:rsid w:val="56AD9AD5"/>
    <w:rsid w:val="5732305C"/>
    <w:rsid w:val="57B4B421"/>
    <w:rsid w:val="59483797"/>
    <w:rsid w:val="5998A6B4"/>
    <w:rsid w:val="5B5B31B3"/>
    <w:rsid w:val="5B5C1D79"/>
    <w:rsid w:val="5C8DA073"/>
    <w:rsid w:val="5CAF8E44"/>
    <w:rsid w:val="5D801357"/>
    <w:rsid w:val="5EC0A4CE"/>
    <w:rsid w:val="5EF6D170"/>
    <w:rsid w:val="5F2F6255"/>
    <w:rsid w:val="5F30B3A5"/>
    <w:rsid w:val="5F68B316"/>
    <w:rsid w:val="5FC6F4F5"/>
    <w:rsid w:val="60E9FE16"/>
    <w:rsid w:val="61465C67"/>
    <w:rsid w:val="6147B64F"/>
    <w:rsid w:val="614BB4F2"/>
    <w:rsid w:val="6266A564"/>
    <w:rsid w:val="62A54C56"/>
    <w:rsid w:val="63C9EAFB"/>
    <w:rsid w:val="63EC6FDC"/>
    <w:rsid w:val="6401E214"/>
    <w:rsid w:val="64AA0378"/>
    <w:rsid w:val="65042A60"/>
    <w:rsid w:val="65599142"/>
    <w:rsid w:val="65FF9BAD"/>
    <w:rsid w:val="660D0812"/>
    <w:rsid w:val="6720F353"/>
    <w:rsid w:val="67C60016"/>
    <w:rsid w:val="68242C7D"/>
    <w:rsid w:val="684CAFEF"/>
    <w:rsid w:val="688851FF"/>
    <w:rsid w:val="68A5E457"/>
    <w:rsid w:val="68F14316"/>
    <w:rsid w:val="69087374"/>
    <w:rsid w:val="693B9D11"/>
    <w:rsid w:val="69D50CE8"/>
    <w:rsid w:val="6A9D57BA"/>
    <w:rsid w:val="6B84CF1A"/>
    <w:rsid w:val="6BBEB76A"/>
    <w:rsid w:val="6D3A4AB7"/>
    <w:rsid w:val="6D703E6C"/>
    <w:rsid w:val="6DE60990"/>
    <w:rsid w:val="6DF387A5"/>
    <w:rsid w:val="6E14B7AD"/>
    <w:rsid w:val="6E1FDAC5"/>
    <w:rsid w:val="6E4BEFF6"/>
    <w:rsid w:val="6E64600F"/>
    <w:rsid w:val="7076A0E6"/>
    <w:rsid w:val="717F12E4"/>
    <w:rsid w:val="7367B816"/>
    <w:rsid w:val="73C1A7CB"/>
    <w:rsid w:val="7449D1B4"/>
    <w:rsid w:val="746F8872"/>
    <w:rsid w:val="74CF2EE3"/>
    <w:rsid w:val="7555EF7B"/>
    <w:rsid w:val="7584F092"/>
    <w:rsid w:val="763D70C2"/>
    <w:rsid w:val="76FAEC06"/>
    <w:rsid w:val="771F9D0D"/>
    <w:rsid w:val="7761F8F6"/>
    <w:rsid w:val="77F54CD6"/>
    <w:rsid w:val="7844EABC"/>
    <w:rsid w:val="7861BB60"/>
    <w:rsid w:val="788CE7F3"/>
    <w:rsid w:val="792F4B4B"/>
    <w:rsid w:val="79708156"/>
    <w:rsid w:val="7983FD96"/>
    <w:rsid w:val="79AF5839"/>
    <w:rsid w:val="7A5CA6B8"/>
    <w:rsid w:val="7BA4F582"/>
    <w:rsid w:val="7BFBF61A"/>
    <w:rsid w:val="7C49136E"/>
    <w:rsid w:val="7CB5E7E7"/>
    <w:rsid w:val="7CBA6CCF"/>
    <w:rsid w:val="7CFE2FB8"/>
    <w:rsid w:val="7D8390CD"/>
    <w:rsid w:val="7D8FAF9B"/>
    <w:rsid w:val="7D96892C"/>
    <w:rsid w:val="7E355F6C"/>
    <w:rsid w:val="7E4B1548"/>
    <w:rsid w:val="7E79A70C"/>
    <w:rsid w:val="7F24C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D44C"/>
  <w15:chartTrackingRefBased/>
  <w15:docId w15:val="{BB614D17-08A7-4863-A018-6927B787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007F6D"/>
    <w:pPr>
      <w:spacing w:after="0" w:line="240" w:lineRule="auto"/>
    </w:pPr>
    <w:rPr>
      <w:rFonts w:ascii="Times New Roman" w:eastAsia="Times New Roman" w:hAnsi="Times New Roman"/>
      <w:sz w:val="20"/>
      <w:szCs w:val="20"/>
      <w:lang w:val="nl-NL" w:eastAsia="nl-NL"/>
    </w:rPr>
  </w:style>
  <w:style w:type="character" w:customStyle="1" w:styleId="VoetnoottekstChar">
    <w:name w:val="Voetnoottekst Char"/>
    <w:link w:val="Voetnoottekst"/>
    <w:rsid w:val="00007F6D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rsid w:val="00007F6D"/>
    <w:rPr>
      <w:vertAlign w:val="superscript"/>
    </w:rPr>
  </w:style>
  <w:style w:type="character" w:styleId="Hyperlink">
    <w:name w:val="Hyperlink"/>
    <w:uiPriority w:val="99"/>
    <w:semiHidden/>
    <w:unhideWhenUsed/>
    <w:rsid w:val="00567DBA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5A40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40EE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A40E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40E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A40EE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A40EE"/>
    <w:rPr>
      <w:rFonts w:ascii="Tahoma" w:hAnsi="Tahoma" w:cs="Tahoma"/>
      <w:sz w:val="16"/>
      <w:szCs w:val="16"/>
      <w:lang w:eastAsia="en-US"/>
    </w:rPr>
  </w:style>
  <w:style w:type="paragraph" w:styleId="Normaalweb">
    <w:name w:val="Normal (Web)"/>
    <w:basedOn w:val="Standaard"/>
    <w:uiPriority w:val="99"/>
    <w:unhideWhenUsed/>
    <w:rsid w:val="00345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029A4"/>
    <w:pPr>
      <w:ind w:left="720"/>
      <w:contextualSpacing/>
    </w:pPr>
  </w:style>
  <w:style w:type="paragraph" w:styleId="Revisie">
    <w:name w:val="Revision"/>
    <w:hidden/>
    <w:uiPriority w:val="99"/>
    <w:semiHidden/>
    <w:rsid w:val="004F61B7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A7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0D6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7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70D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D42512EAC514C8929A816D7B5CC05" ma:contentTypeVersion="13" ma:contentTypeDescription="Een nieuw document maken." ma:contentTypeScope="" ma:versionID="cabd3ac817739d6170950dec3bda9ccb">
  <xsd:schema xmlns:xsd="http://www.w3.org/2001/XMLSchema" xmlns:xs="http://www.w3.org/2001/XMLSchema" xmlns:p="http://schemas.microsoft.com/office/2006/metadata/properties" xmlns:ns2="12baa5f7-3147-4515-b5e4-1cb85ed143e6" xmlns:ns3="6794f308-0aae-4b33-b13b-18596cb0fb52" targetNamespace="http://schemas.microsoft.com/office/2006/metadata/properties" ma:root="true" ma:fieldsID="93828e347be578be9c48e81804971232" ns2:_="" ns3:_="">
    <xsd:import namespace="12baa5f7-3147-4515-b5e4-1cb85ed143e6"/>
    <xsd:import namespace="6794f308-0aae-4b33-b13b-18596cb0fb52"/>
    <xsd:element name="properties">
      <xsd:complexType>
        <xsd:sequence>
          <xsd:element name="documentManagement">
            <xsd:complexType>
              <xsd:all>
                <xsd:element ref="ns2:Datumvergadering" minOccurs="0"/>
                <xsd:element ref="ns2:Typedocumen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nterre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aa5f7-3147-4515-b5e4-1cb85ed143e6" elementFormDefault="qualified">
    <xsd:import namespace="http://schemas.microsoft.com/office/2006/documentManagement/types"/>
    <xsd:import namespace="http://schemas.microsoft.com/office/infopath/2007/PartnerControls"/>
    <xsd:element name="Datumvergadering" ma:index="8" nillable="true" ma:displayName="Datum vergadering" ma:format="DateOnly" ma:internalName="Datumvergadering">
      <xsd:simpleType>
        <xsd:restriction base="dms:DateTime"/>
      </xsd:simpleType>
    </xsd:element>
    <xsd:element name="Typedocument" ma:index="9" nillable="true" ma:displayName="Type document" ma:format="Dropdown" ma:internalName="Typedocument">
      <xsd:simpleType>
        <xsd:restriction base="dms:Choice">
          <xsd:enumeration value="Agenda"/>
          <xsd:enumeration value="Stuk"/>
          <xsd:enumeration value="Verslag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nterreg" ma:index="20" nillable="true" ma:displayName="Interreg" ma:format="Dropdown" ma:internalName="Interreg">
      <xsd:simpleType>
        <xsd:restriction base="dms:Choice">
          <xsd:enumeration value="Interreg V"/>
          <xsd:enumeration value="Interreg V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4f308-0aae-4b33-b13b-18596cb0f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cument xmlns="12baa5f7-3147-4515-b5e4-1cb85ed143e6" xsi:nil="true"/>
    <Datumvergadering xmlns="12baa5f7-3147-4515-b5e4-1cb85ed143e6" xsi:nil="true"/>
    <Interreg xmlns="12baa5f7-3147-4515-b5e4-1cb85ed143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0940-6F49-463F-AD52-4B032597B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aa5f7-3147-4515-b5e4-1cb85ed143e6"/>
    <ds:schemaRef ds:uri="6794f308-0aae-4b33-b13b-18596cb0f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AF884-E6C8-4C87-91BB-76B8C7560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3C5D9-18A3-4AFC-86BC-B2A5674D7BB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794f308-0aae-4b33-b13b-18596cb0fb52"/>
    <ds:schemaRef ds:uri="http://purl.org/dc/elements/1.1/"/>
    <ds:schemaRef ds:uri="http://www.w3.org/XML/1998/namespace"/>
    <ds:schemaRef ds:uri="12baa5f7-3147-4515-b5e4-1cb85ed143e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C476F5-C767-4BA9-B08C-DCD32C1D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157</Words>
  <Characters>869</Characters>
  <Application>Microsoft Office Word</Application>
  <DocSecurity>0</DocSecurity>
  <Lines>7</Lines>
  <Paragraphs>2</Paragraphs>
  <ScaleCrop>false</ScaleCrop>
  <Company>PROVANT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 Stef</dc:creator>
  <cp:keywords/>
  <cp:lastModifiedBy>PEETERS Stef</cp:lastModifiedBy>
  <cp:revision>142</cp:revision>
  <cp:lastPrinted>2017-03-23T08:53:00Z</cp:lastPrinted>
  <dcterms:created xsi:type="dcterms:W3CDTF">2023-06-13T05:59:00Z</dcterms:created>
  <dcterms:modified xsi:type="dcterms:W3CDTF">2026-01-30T14:38:00Z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0x0101008B6D42512EAC514C8929A816D7B5CC05</vt:lpwstr>
  </property>
</Properties>
</file>