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Title"/>
        <w:rPr/>
      </w:pPr>
      <w:r w:rsidDel="00000000" w:rsidR="00000000" w:rsidRPr="00000000">
        <w:rPr>
          <w:rtl w:val="0"/>
        </w:rPr>
        <w:t xml:space="preserve"> Social Holistic Retrofit</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-5384799</wp:posOffset>
                </wp:positionH>
                <wp:positionV relativeFrom="paragraph">
                  <wp:posOffset>-1104899</wp:posOffset>
                </wp:positionV>
                <wp:extent cx="11575" cy="47625"/>
                <wp:effectExtent b="0" l="0" r="0" t="0"/>
                <wp:wrapNone/>
                <wp:docPr id="55" name=""/>
                <a:graphic>
                  <a:graphicData uri="http://schemas.microsoft.com/office/word/2010/wordprocessingShape">
                    <wps:wsp>
                      <wps:cNvCnPr/>
                      <wps:spPr>
                        <a:xfrm>
                          <a:off x="4628370" y="3774213"/>
                          <a:ext cx="1435261" cy="11575"/>
                        </a:xfrm>
                        <a:prstGeom prst="straightConnector1">
                          <a:avLst/>
                        </a:prstGeom>
                        <a:noFill/>
                        <a:ln cap="rnd" cmpd="sng" w="47625">
                          <a:solidFill>
                            <a:schemeClr val="lt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-5384799</wp:posOffset>
                </wp:positionH>
                <wp:positionV relativeFrom="paragraph">
                  <wp:posOffset>-1104899</wp:posOffset>
                </wp:positionV>
                <wp:extent cx="11575" cy="47625"/>
                <wp:effectExtent b="0" l="0" r="0" t="0"/>
                <wp:wrapNone/>
                <wp:docPr id="5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1575" cy="47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-3517899</wp:posOffset>
                </wp:positionH>
                <wp:positionV relativeFrom="paragraph">
                  <wp:posOffset>8318500</wp:posOffset>
                </wp:positionV>
                <wp:extent cx="694809" cy="1249838"/>
                <wp:effectExtent b="0" l="0" r="0" t="0"/>
                <wp:wrapNone/>
                <wp:docPr id="54" name=""/>
                <a:graphic>
                  <a:graphicData uri="http://schemas.microsoft.com/office/word/2010/wordprocessingShape">
                    <wps:wsp>
                      <wps:cNvSpPr/>
                      <wps:cNvPr id="2" name="Shape 2"/>
                      <wps:spPr>
                        <a:xfrm>
                          <a:off x="5008121" y="3164606"/>
                          <a:ext cx="675759" cy="1230788"/>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-3517899</wp:posOffset>
                </wp:positionH>
                <wp:positionV relativeFrom="paragraph">
                  <wp:posOffset>8318500</wp:posOffset>
                </wp:positionV>
                <wp:extent cx="694809" cy="1249838"/>
                <wp:effectExtent b="0" l="0" r="0" t="0"/>
                <wp:wrapNone/>
                <wp:docPr id="54"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94809" cy="1249838"/>
                        </a:xfrm>
                        <a:prstGeom prst="rect"/>
                        <a:ln/>
                      </pic:spPr>
                    </pic:pic>
                  </a:graphicData>
                </a:graphic>
              </wp:anchor>
            </w:drawing>
          </mc:Fallback>
        </mc:AlternateContent>
      </w:r>
    </w:p>
    <w:p w:rsidR="00000000" w:rsidDel="00000000" w:rsidP="00000000" w:rsidRDefault="00000000" w:rsidRPr="00000000" w14:paraId="00000003">
      <w:pPr>
        <w:pStyle w:val="Heading1"/>
        <w:numPr>
          <w:ilvl w:val="0"/>
          <w:numId w:val="2"/>
        </w:numPr>
        <w:ind w:left="530" w:hanging="360"/>
        <w:rPr/>
      </w:pPr>
      <w:r w:rsidDel="00000000" w:rsidR="00000000" w:rsidRPr="00000000">
        <w:rPr>
          <w:rtl w:val="0"/>
        </w:rPr>
        <w:t xml:space="preserve">Voorstel projecttekst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rtl w:val="0"/>
        </w:rPr>
      </w:r>
    </w:p>
    <w:p w:rsidR="00000000" w:rsidDel="00000000" w:rsidP="00000000" w:rsidRDefault="00000000" w:rsidRPr="00000000" w14:paraId="00000006">
      <w:pPr>
        <w:rPr>
          <w:strike w:val="1"/>
          <w:sz w:val="26"/>
          <w:szCs w:val="26"/>
        </w:rPr>
      </w:pPr>
      <w:r w:rsidDel="00000000" w:rsidR="00000000" w:rsidRPr="00000000">
        <w:rPr>
          <w:strike w:val="1"/>
          <w:sz w:val="26"/>
          <w:szCs w:val="26"/>
          <w:rtl w:val="0"/>
        </w:rPr>
        <w:t xml:space="preserve">Social Holistic Retrofit" transformeert sociale huisvesting door middel van uitgebreide renovaties en energiemonitoring. Onze doelen: CO2-uitstoot verminderen, energie-efficiëntie en leefomstandigheden verbeteren en dit in samenwerking met woningcorporaties, bewoners, kennisinstellingen en overheden.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Varianten en suggesties: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DIN Next Rounded LT Pro Light" w:cs="DIN Next Rounded LT Pro Light" w:eastAsia="DIN Next Rounded LT Pro Light" w:hAnsi="DIN Next Rounded LT Pro Light"/>
          <w:b w:val="0"/>
          <w:i w:val="0"/>
          <w:smallCaps w:val="0"/>
          <w:strike w:val="0"/>
          <w:color w:val="595959"/>
          <w:sz w:val="22"/>
          <w:szCs w:val="22"/>
          <w:u w:val="none"/>
          <w:shd w:fill="auto" w:val="clear"/>
          <w:vertAlign w:val="baseline"/>
          <w:rtl w:val="0"/>
        </w:rPr>
        <w:t xml:space="preserve">opm Ester: uitgebreide renovaties zijn niet het doel van </w:t>
      </w:r>
      <w:r w:rsidDel="00000000" w:rsidR="00000000" w:rsidRPr="00000000">
        <w:rPr>
          <w:rtl w:val="0"/>
        </w:rPr>
        <w:t xml:space="preserve">het project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0C">
      <w:pPr>
        <w:rPr>
          <w:sz w:val="26"/>
          <w:szCs w:val="26"/>
        </w:rPr>
      </w:pPr>
      <w:r w:rsidDel="00000000" w:rsidR="00000000" w:rsidRPr="00000000">
        <w:rPr>
          <w:sz w:val="26"/>
          <w:szCs w:val="26"/>
          <w:rtl w:val="0"/>
        </w:rPr>
        <w:t xml:space="preserve">Social Holistic Retrofit transformeert sociale huisvesting door middel van energiebesparenden maatregelen en monitoring van verbruik. Onze doelen: CO2-uitstoot verminderen, energie-efficiëntie en leefomstandigheden verbeteren en dit in samenwerking met woningcorporaties, bewoners, kennisinstellingen en overheden.</w:t>
      </w:r>
    </w:p>
    <w:p w:rsidR="00000000" w:rsidDel="00000000" w:rsidP="00000000" w:rsidRDefault="00000000" w:rsidRPr="00000000" w14:paraId="0000000D">
      <w:pPr>
        <w:rPr>
          <w:sz w:val="26"/>
          <w:szCs w:val="26"/>
        </w:rPr>
      </w:pPr>
      <w:r w:rsidDel="00000000" w:rsidR="00000000" w:rsidRPr="00000000">
        <w:rPr>
          <w:rtl w:val="0"/>
        </w:rPr>
      </w:r>
    </w:p>
    <w:p w:rsidR="00000000" w:rsidDel="00000000" w:rsidP="00000000" w:rsidRDefault="00000000" w:rsidRPr="00000000" w14:paraId="0000000E">
      <w:pPr>
        <w:rPr>
          <w:rFonts w:ascii="Roboto" w:cs="Roboto" w:eastAsia="Roboto" w:hAnsi="Roboto"/>
          <w:b w:val="1"/>
          <w:color w:val="374151"/>
          <w:sz w:val="24"/>
          <w:szCs w:val="24"/>
        </w:rPr>
      </w:pPr>
      <w:r w:rsidDel="00000000" w:rsidR="00000000" w:rsidRPr="00000000">
        <w:rPr>
          <w:rtl w:val="0"/>
        </w:rPr>
      </w:r>
    </w:p>
    <w:p w:rsidR="00000000" w:rsidDel="00000000" w:rsidP="00000000" w:rsidRDefault="00000000" w:rsidRPr="00000000" w14:paraId="0000000F">
      <w:pPr>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Versie voorstel Ester (21-12-2023):</w:t>
      </w:r>
    </w:p>
    <w:p w:rsidR="00000000" w:rsidDel="00000000" w:rsidP="00000000" w:rsidRDefault="00000000" w:rsidRPr="00000000" w14:paraId="00000010">
      <w:pPr>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Met Social Holistic Retrofit maken we sociale huurwoningen duurzamer. Verouderde woningen krijgen een upgrade met slimme oplossingen </w:t>
      </w:r>
      <w:sdt>
        <w:sdtPr>
          <w:tag w:val="goog_rdk_0"/>
        </w:sdtPr>
        <w:sdtContent>
          <w:commentRangeStart w:id="0"/>
        </w:sdtContent>
      </w:sdt>
      <w:r w:rsidDel="00000000" w:rsidR="00000000" w:rsidRPr="00000000">
        <w:rPr>
          <w:rFonts w:ascii="Roboto" w:cs="Roboto" w:eastAsia="Roboto" w:hAnsi="Roboto"/>
          <w:color w:val="374151"/>
          <w:sz w:val="24"/>
          <w:szCs w:val="24"/>
          <w:rtl w:val="0"/>
        </w:rPr>
        <w:t xml:space="preserve">voor </w:t>
      </w:r>
      <w:commentRangeEnd w:id="0"/>
      <w:r w:rsidDel="00000000" w:rsidR="00000000" w:rsidRPr="00000000">
        <w:commentReference w:id="0"/>
      </w:r>
      <w:r w:rsidDel="00000000" w:rsidR="00000000" w:rsidRPr="00000000">
        <w:rPr>
          <w:rFonts w:ascii="Roboto" w:cs="Roboto" w:eastAsia="Roboto" w:hAnsi="Roboto"/>
          <w:color w:val="374151"/>
          <w:sz w:val="24"/>
          <w:szCs w:val="24"/>
          <w:rtl w:val="0"/>
        </w:rPr>
        <w:t xml:space="preserve">energiebesparing. Ons doel is om </w:t>
      </w:r>
      <w:sdt>
        <w:sdtPr>
          <w:tag w:val="goog_rdk_1"/>
        </w:sdtPr>
        <w:sdtContent>
          <w:commentRangeStart w:id="1"/>
        </w:sdtContent>
      </w:sdt>
      <w:r w:rsidDel="00000000" w:rsidR="00000000" w:rsidRPr="00000000">
        <w:rPr>
          <w:rFonts w:ascii="Roboto" w:cs="Roboto" w:eastAsia="Roboto" w:hAnsi="Roboto"/>
          <w:color w:val="374151"/>
          <w:sz w:val="24"/>
          <w:szCs w:val="24"/>
          <w:rtl w:val="0"/>
        </w:rPr>
        <w:t xml:space="preserve">energiegebruik </w:t>
      </w:r>
      <w:commentRangeEnd w:id="1"/>
      <w:r w:rsidDel="00000000" w:rsidR="00000000" w:rsidRPr="00000000">
        <w:commentReference w:id="1"/>
      </w:r>
      <w:r w:rsidDel="00000000" w:rsidR="00000000" w:rsidRPr="00000000">
        <w:rPr>
          <w:rFonts w:ascii="Roboto" w:cs="Roboto" w:eastAsia="Roboto" w:hAnsi="Roboto"/>
          <w:color w:val="374151"/>
          <w:sz w:val="24"/>
          <w:szCs w:val="24"/>
          <w:rtl w:val="0"/>
        </w:rPr>
        <w:t xml:space="preserve">te verminderen, de uitstoot van schadelijke stoffen te beperken en leefomstandigheden te verbeteren. We </w:t>
      </w:r>
      <w:sdt>
        <w:sdtPr>
          <w:tag w:val="goog_rdk_2"/>
        </w:sdtPr>
        <w:sdtContent>
          <w:commentRangeStart w:id="2"/>
        </w:sdtContent>
      </w:sdt>
      <w:r w:rsidDel="00000000" w:rsidR="00000000" w:rsidRPr="00000000">
        <w:rPr>
          <w:rFonts w:ascii="Roboto" w:cs="Roboto" w:eastAsia="Roboto" w:hAnsi="Roboto"/>
          <w:color w:val="374151"/>
          <w:sz w:val="24"/>
          <w:szCs w:val="24"/>
          <w:rtl w:val="0"/>
        </w:rPr>
        <w:t xml:space="preserve">luisteren </w:t>
      </w:r>
      <w:commentRangeEnd w:id="2"/>
      <w:r w:rsidDel="00000000" w:rsidR="00000000" w:rsidRPr="00000000">
        <w:commentReference w:id="2"/>
      </w:r>
      <w:r w:rsidDel="00000000" w:rsidR="00000000" w:rsidRPr="00000000">
        <w:rPr>
          <w:rFonts w:ascii="Roboto" w:cs="Roboto" w:eastAsia="Roboto" w:hAnsi="Roboto"/>
          <w:color w:val="374151"/>
          <w:sz w:val="24"/>
          <w:szCs w:val="24"/>
          <w:rtl w:val="0"/>
        </w:rPr>
        <w:t xml:space="preserve">naar bewoners en werken samen met woningcorporaties en sociale woonmaatschappijen, kennisinstellingen en overheden voor een betere en duurzame leefomgeving.</w:t>
      </w:r>
    </w:p>
    <w:p w:rsidR="00000000" w:rsidDel="00000000" w:rsidP="00000000" w:rsidRDefault="00000000" w:rsidRPr="00000000" w14:paraId="00000011">
      <w:pPr>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12">
      <w:pPr>
        <w:rPr>
          <w:rFonts w:ascii="Roboto" w:cs="Roboto" w:eastAsia="Roboto" w:hAnsi="Roboto"/>
          <w:b w:val="1"/>
          <w:color w:val="374151"/>
          <w:sz w:val="24"/>
          <w:szCs w:val="24"/>
        </w:rPr>
      </w:pPr>
      <w:r w:rsidDel="00000000" w:rsidR="00000000" w:rsidRPr="00000000">
        <w:rPr>
          <w:rtl w:val="0"/>
        </w:rPr>
      </w:r>
    </w:p>
    <w:p w:rsidR="00000000" w:rsidDel="00000000" w:rsidP="00000000" w:rsidRDefault="00000000" w:rsidRPr="00000000" w14:paraId="00000013">
      <w:pPr>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definitieve versie</w:t>
      </w:r>
    </w:p>
    <w:p w:rsidR="00000000" w:rsidDel="00000000" w:rsidP="00000000" w:rsidRDefault="00000000" w:rsidRPr="00000000" w14:paraId="00000014">
      <w:pPr>
        <w:spacing w:after="240" w:before="24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Met Social Holistic Retrofit maken we sociale huurwoningen duurzamer. We upgraden verouderde woningen met slimme oplossingen die leiden tot energiebesparing. Ons doel is om energieverbruik te verminderen, de uitstoot van schadelijke stoffen te beperken en leefomstandigheden te verbeteren. We betrekken bewoners en werken samen met woningcorporaties en sociale woonmaatschappijen, kennisinstellingen en overheden aan een betere en duurzame leefomgeving.</w:t>
      </w:r>
    </w:p>
    <w:p w:rsidR="00000000" w:rsidDel="00000000" w:rsidP="00000000" w:rsidRDefault="00000000" w:rsidRPr="00000000" w14:paraId="00000015">
      <w:pPr>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16">
      <w:pPr>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17">
      <w:pPr>
        <w:rPr>
          <w:rFonts w:ascii="Roboto" w:cs="Roboto" w:eastAsia="Roboto" w:hAnsi="Roboto"/>
          <w:color w:val="374151"/>
          <w:sz w:val="24"/>
          <w:szCs w:val="24"/>
        </w:rPr>
      </w:pPr>
      <w:r w:rsidDel="00000000" w:rsidR="00000000" w:rsidRPr="00000000">
        <w:rPr>
          <w:rtl w:val="0"/>
        </w:rPr>
      </w:r>
    </w:p>
    <w:sectPr>
      <w:pgSz w:h="16838" w:w="11906" w:orient="portrait"/>
      <w:pgMar w:bottom="720" w:top="720" w:left="720" w:right="720" w:header="708" w:footer="708"/>
      <w:pgNumType w:start="0"/>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olien.timmers@wil.be" w:id="0" w:date="2024-01-17T15:09:33Z">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met energiebesparing als gevolg.</w:t>
      </w:r>
    </w:p>
  </w:comment>
  <w:comment w:author="jolien.timmers@wil.be" w:id="1" w:date="2024-01-17T15:11:53Z">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energieverbruik?</w:t>
      </w:r>
    </w:p>
  </w:comment>
  <w:comment w:author="jolien.timmers@wil.be" w:id="2" w:date="2024-01-17T15:10:35Z">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gaan in gesprek met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18" w15:done="0"/>
  <w15:commentEx w15:paraId="00000019" w15:done="0"/>
  <w15:commentEx w15:paraId="0000001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DIN Next Rounded LT Pro Light"/>
  <w:font w:name="DIN Next Rounded LT Pro Medium"/>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right"/>
      <w:pPr>
        <w:ind w:left="530" w:hanging="360"/>
      </w:pPr>
      <w:rPr>
        <w:rFonts w:ascii="DIN Next Rounded LT Pro Light" w:cs="DIN Next Rounded LT Pro Light" w:eastAsia="DIN Next Rounded LT Pro Light" w:hAnsi="DIN Next Rounded LT Pro Light"/>
        <w:smallCaps w:val="1"/>
        <w:strike w:val="0"/>
        <w:color w:val="0db04c"/>
        <w:u w:val="single"/>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DIN Next Rounded LT Pro Light" w:cs="DIN Next Rounded LT Pro Light" w:eastAsia="DIN Next Rounded LT Pro Light" w:hAnsi="DIN Next Rounded LT Pro Light"/>
        <w:color w:val="595959"/>
        <w:sz w:val="22"/>
        <w:szCs w:val="22"/>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left="283" w:hanging="113"/>
    </w:pPr>
    <w:rPr>
      <w:i w:val="0"/>
      <w:color w:val="0db04c"/>
      <w:sz w:val="40"/>
      <w:szCs w:val="40"/>
      <w:u w:val="single"/>
    </w:rPr>
  </w:style>
  <w:style w:type="paragraph" w:styleId="Heading2">
    <w:name w:val="heading 2"/>
    <w:basedOn w:val="Normal"/>
    <w:next w:val="Normal"/>
    <w:pPr>
      <w:keepNext w:val="1"/>
      <w:keepLines w:val="1"/>
      <w:spacing w:before="40" w:lineRule="auto"/>
      <w:ind w:left="227" w:firstLine="0"/>
    </w:pPr>
    <w:rPr>
      <w:rFonts w:ascii="DIN Next Rounded LT Pro Medium" w:cs="DIN Next Rounded LT Pro Medium" w:eastAsia="DIN Next Rounded LT Pro Medium" w:hAnsi="DIN Next Rounded LT Pro Medium"/>
      <w:i w:val="0"/>
      <w:smallCaps w:val="1"/>
      <w:color w:val="331a78"/>
      <w:sz w:val="28"/>
      <w:szCs w:val="28"/>
      <w:u w:val="none"/>
    </w:rPr>
  </w:style>
  <w:style w:type="paragraph" w:styleId="Heading3">
    <w:name w:val="heading 3"/>
    <w:basedOn w:val="Normal"/>
    <w:next w:val="Normal"/>
    <w:pPr>
      <w:keepNext w:val="1"/>
      <w:keepLines w:val="1"/>
      <w:spacing w:before="40" w:lineRule="auto"/>
      <w:ind w:left="227" w:firstLine="0"/>
    </w:pPr>
    <w:rPr>
      <w:i w:val="0"/>
      <w:color w:val="424242"/>
      <w:sz w:val="24"/>
      <w:szCs w:val="24"/>
      <w:u w:val="single"/>
    </w:rPr>
  </w:style>
  <w:style w:type="paragraph" w:styleId="Heading4">
    <w:name w:val="heading 4"/>
    <w:basedOn w:val="Normal"/>
    <w:next w:val="Normal"/>
    <w:pPr>
      <w:keepNext w:val="1"/>
      <w:keepLines w:val="1"/>
      <w:spacing w:before="40" w:lineRule="auto"/>
    </w:pPr>
    <w:rPr>
      <w:i w:val="1"/>
      <w:color w:val="9d337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240" w:lineRule="auto"/>
      <w:ind w:left="283" w:hanging="113"/>
    </w:pPr>
    <w:rPr>
      <w:rFonts w:ascii="DIN Next Rounded LT Pro Medium" w:cs="DIN Next Rounded LT Pro Medium" w:eastAsia="DIN Next Rounded LT Pro Medium" w:hAnsi="DIN Next Rounded LT Pro Medium"/>
      <w:i w:val="0"/>
      <w:smallCaps w:val="1"/>
      <w:color w:val="c65296"/>
      <w:sz w:val="56"/>
      <w:szCs w:val="56"/>
      <w:u w:val="none"/>
    </w:rPr>
  </w:style>
  <w:style w:type="paragraph" w:styleId="Standaard" w:default="1">
    <w:name w:val="Normal"/>
    <w:qFormat w:val="1"/>
    <w:rsid w:val="005B47EE"/>
    <w:rPr>
      <w:color w:val="595959" w:themeColor="accent5"/>
    </w:rPr>
  </w:style>
  <w:style w:type="paragraph" w:styleId="Kop1">
    <w:name w:val="heading 1"/>
    <w:aliases w:val="Heading2"/>
    <w:basedOn w:val="Kop3"/>
    <w:next w:val="Standaard"/>
    <w:link w:val="Kop1Char"/>
    <w:uiPriority w:val="9"/>
    <w:qFormat w:val="1"/>
    <w:rsid w:val="007075CE"/>
    <w:pPr>
      <w:numPr>
        <w:numId w:val="3"/>
      </w:numPr>
      <w:spacing w:before="240"/>
      <w:ind w:left="283" w:hanging="113"/>
      <w:outlineLvl w:val="0"/>
    </w:pPr>
    <w:rPr>
      <w:color w:val="0db04c" w:themeColor="text2"/>
      <w:sz w:val="40"/>
      <w:szCs w:val="32"/>
      <w:u w:val="single"/>
    </w:rPr>
  </w:style>
  <w:style w:type="paragraph" w:styleId="Kop2">
    <w:name w:val="heading 2"/>
    <w:aliases w:val="heading 3"/>
    <w:basedOn w:val="Kop3"/>
    <w:next w:val="Standaard"/>
    <w:link w:val="Kop2Char"/>
    <w:uiPriority w:val="9"/>
    <w:unhideWhenUsed w:val="1"/>
    <w:qFormat w:val="1"/>
    <w:rsid w:val="007075CE"/>
    <w:pPr>
      <w:numPr>
        <w:numId w:val="0"/>
      </w:numPr>
      <w:outlineLvl w:val="1"/>
    </w:pPr>
    <w:rPr>
      <w:rFonts w:ascii="DIN Next Rounded LT Pro Medium" w:hAnsi="DIN Next Rounded LT Pro Medium"/>
      <w:caps w:val="1"/>
      <w:color w:val="331a78" w:themeColor="text1"/>
      <w:sz w:val="28"/>
      <w:szCs w:val="26"/>
      <w:u w:val="none"/>
    </w:rPr>
  </w:style>
  <w:style w:type="paragraph" w:styleId="Kop3">
    <w:name w:val="heading 3"/>
    <w:aliases w:val="heading 4"/>
    <w:basedOn w:val="Kop4"/>
    <w:next w:val="Standaard"/>
    <w:link w:val="Kop3Char"/>
    <w:uiPriority w:val="9"/>
    <w:unhideWhenUsed w:val="1"/>
    <w:qFormat w:val="1"/>
    <w:rsid w:val="007075CE"/>
    <w:pPr>
      <w:numPr>
        <w:numId w:val="11"/>
      </w:numPr>
      <w:ind w:left="227" w:firstLine="0"/>
      <w:outlineLvl w:val="2"/>
    </w:pPr>
    <w:rPr>
      <w:i w:val="0"/>
      <w:color w:val="424242" w:themeColor="accent5" w:themeShade="0000BF"/>
      <w:sz w:val="24"/>
      <w:szCs w:val="24"/>
      <w:u w:val="thick"/>
    </w:rPr>
  </w:style>
  <w:style w:type="paragraph" w:styleId="Kop4">
    <w:name w:val="heading 4"/>
    <w:aliases w:val="heading 5"/>
    <w:basedOn w:val="Standaard"/>
    <w:next w:val="Standaard"/>
    <w:link w:val="Kop4Char"/>
    <w:uiPriority w:val="9"/>
    <w:unhideWhenUsed w:val="1"/>
    <w:qFormat w:val="1"/>
    <w:rsid w:val="008F0EF5"/>
    <w:pPr>
      <w:keepNext w:val="1"/>
      <w:keepLines w:val="1"/>
      <w:spacing w:before="40"/>
      <w:outlineLvl w:val="3"/>
    </w:pPr>
    <w:rPr>
      <w:rFonts w:cstheme="majorBidi" w:eastAsiaTheme="majorEastAsia"/>
      <w:i w:val="1"/>
      <w:iCs w:val="1"/>
      <w:color w:val="9d3471" w:themeColor="accent1" w:themeShade="0000BF"/>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aliases w:val="heading 1"/>
    <w:basedOn w:val="Kop1"/>
    <w:next w:val="Standaard"/>
    <w:link w:val="TitelChar"/>
    <w:uiPriority w:val="10"/>
    <w:qFormat w:val="1"/>
    <w:rsid w:val="00761173"/>
    <w:pPr>
      <w:numPr>
        <w:numId w:val="0"/>
      </w:numPr>
      <w:contextualSpacing w:val="1"/>
    </w:pPr>
    <w:rPr>
      <w:rFonts w:ascii="DIN Next Rounded LT Pro Medium" w:hAnsi="DIN Next Rounded LT Pro Medium"/>
      <w:caps w:val="1"/>
      <w:color w:val="c65296" w:themeColor="accent1"/>
      <w:spacing w:val="-10"/>
      <w:kern w:val="28"/>
      <w:sz w:val="56"/>
      <w:szCs w:val="56"/>
      <w:u w:val="none"/>
    </w:rPr>
  </w:style>
  <w:style w:type="character" w:styleId="TitelChar" w:customStyle="1">
    <w:name w:val="Titel Char"/>
    <w:aliases w:val="heading 1 Char"/>
    <w:basedOn w:val="Standaardalinea-lettertype"/>
    <w:link w:val="Titel"/>
    <w:uiPriority w:val="10"/>
    <w:rsid w:val="00761173"/>
    <w:rPr>
      <w:rFonts w:ascii="DIN Next Rounded LT Pro Medium" w:hAnsi="DIN Next Rounded LT Pro Medium" w:cstheme="majorBidi" w:eastAsiaTheme="majorEastAsia"/>
      <w:iCs w:val="1"/>
      <w:caps w:val="1"/>
      <w:color w:val="c65296" w:themeColor="accent1"/>
      <w:spacing w:val="-10"/>
      <w:kern w:val="28"/>
      <w:sz w:val="56"/>
      <w:szCs w:val="56"/>
    </w:rPr>
  </w:style>
  <w:style w:type="paragraph" w:styleId="Koptekst">
    <w:name w:val="header"/>
    <w:basedOn w:val="Standaard"/>
    <w:link w:val="KoptekstChar"/>
    <w:uiPriority w:val="99"/>
    <w:unhideWhenUsed w:val="1"/>
    <w:rsid w:val="009307F3"/>
    <w:pPr>
      <w:tabs>
        <w:tab w:val="center" w:pos="4536"/>
        <w:tab w:val="right" w:pos="9072"/>
      </w:tabs>
    </w:pPr>
  </w:style>
  <w:style w:type="character" w:styleId="KoptekstChar" w:customStyle="1">
    <w:name w:val="Koptekst Char"/>
    <w:basedOn w:val="Standaardalinea-lettertype"/>
    <w:link w:val="Koptekst"/>
    <w:uiPriority w:val="99"/>
    <w:rsid w:val="009307F3"/>
  </w:style>
  <w:style w:type="paragraph" w:styleId="Voettekst">
    <w:name w:val="footer"/>
    <w:basedOn w:val="Standaard"/>
    <w:link w:val="VoettekstChar"/>
    <w:uiPriority w:val="99"/>
    <w:unhideWhenUsed w:val="1"/>
    <w:rsid w:val="009307F3"/>
    <w:pPr>
      <w:tabs>
        <w:tab w:val="center" w:pos="4536"/>
        <w:tab w:val="right" w:pos="9072"/>
      </w:tabs>
    </w:pPr>
  </w:style>
  <w:style w:type="character" w:styleId="VoettekstChar" w:customStyle="1">
    <w:name w:val="Voettekst Char"/>
    <w:basedOn w:val="Standaardalinea-lettertype"/>
    <w:link w:val="Voettekst"/>
    <w:uiPriority w:val="99"/>
    <w:rsid w:val="009307F3"/>
  </w:style>
  <w:style w:type="paragraph" w:styleId="Ondertitel">
    <w:name w:val="Subtitle"/>
    <w:basedOn w:val="Standaard"/>
    <w:next w:val="Standaard"/>
    <w:link w:val="OndertitelChar"/>
    <w:uiPriority w:val="11"/>
    <w:qFormat w:val="1"/>
    <w:pPr>
      <w:spacing w:after="160"/>
    </w:pPr>
    <w:rPr>
      <w:rFonts w:ascii="Corbel" w:cs="Corbel" w:eastAsia="Corbel" w:hAnsi="Corbel"/>
      <w:color w:val="0db04c"/>
    </w:rPr>
  </w:style>
  <w:style w:type="character" w:styleId="OndertitelChar" w:customStyle="1">
    <w:name w:val="Ondertitel Char"/>
    <w:basedOn w:val="Standaardalinea-lettertype"/>
    <w:link w:val="Ondertitel"/>
    <w:uiPriority w:val="11"/>
    <w:rsid w:val="00456DAE"/>
    <w:rPr>
      <w:rFonts w:eastAsiaTheme="minorEastAsia"/>
      <w:color w:val="0db04c" w:themeColor="text2"/>
      <w:spacing w:val="15"/>
    </w:rPr>
  </w:style>
  <w:style w:type="character" w:styleId="Kop2Char" w:customStyle="1">
    <w:name w:val="Kop 2 Char"/>
    <w:aliases w:val="heading 3 Char"/>
    <w:basedOn w:val="Standaardalinea-lettertype"/>
    <w:link w:val="Kop2"/>
    <w:uiPriority w:val="9"/>
    <w:rsid w:val="00665BE9"/>
    <w:rPr>
      <w:rFonts w:ascii="DIN Next Rounded LT Pro Medium" w:hAnsi="DIN Next Rounded LT Pro Medium" w:cstheme="majorBidi" w:eastAsiaTheme="majorEastAsia"/>
      <w:caps w:val="1"/>
      <w:color w:val="331a78" w:themeColor="text1"/>
      <w:sz w:val="28"/>
      <w:szCs w:val="26"/>
    </w:rPr>
  </w:style>
  <w:style w:type="paragraph" w:styleId="Voorbladgrotetitel" w:customStyle="1">
    <w:name w:val="Voorblad grote titel"/>
    <w:basedOn w:val="Standaard"/>
    <w:link w:val="VoorbladgrotetitelChar"/>
    <w:autoRedefine w:val="1"/>
    <w:qFormat w:val="1"/>
    <w:rsid w:val="00E52829"/>
    <w:rPr>
      <w:rFonts w:ascii="DIN Next Rounded LT Pro Medium" w:hAnsi="DIN Next Rounded LT Pro Medium"/>
      <w:color w:val="ffffff" w:themeColor="background1"/>
      <w:sz w:val="72"/>
    </w:rPr>
  </w:style>
  <w:style w:type="paragraph" w:styleId="Voorbladsubtitel" w:customStyle="1">
    <w:name w:val="Voorblad subtitel"/>
    <w:basedOn w:val="Standaard"/>
    <w:link w:val="VoorbladsubtitelChar"/>
    <w:autoRedefine w:val="1"/>
    <w:qFormat w:val="1"/>
    <w:rsid w:val="00A8161B"/>
    <w:rPr>
      <w:caps w:val="1"/>
      <w:color w:val="0db04c" w:themeColor="text2"/>
      <w:sz w:val="40"/>
    </w:rPr>
  </w:style>
  <w:style w:type="character" w:styleId="VoorbladgrotetitelChar" w:customStyle="1">
    <w:name w:val="Voorblad grote titel Char"/>
    <w:basedOn w:val="Standaardalinea-lettertype"/>
    <w:link w:val="Voorbladgrotetitel"/>
    <w:rsid w:val="00E52829"/>
    <w:rPr>
      <w:rFonts w:ascii="DIN Next Rounded LT Pro Medium" w:hAnsi="DIN Next Rounded LT Pro Medium"/>
      <w:color w:val="ffffff" w:themeColor="background1"/>
      <w:sz w:val="72"/>
    </w:rPr>
  </w:style>
  <w:style w:type="character" w:styleId="Kop1Char" w:customStyle="1">
    <w:name w:val="Kop 1 Char"/>
    <w:aliases w:val="Heading2 Char"/>
    <w:basedOn w:val="Standaardalinea-lettertype"/>
    <w:link w:val="Kop1"/>
    <w:uiPriority w:val="9"/>
    <w:rsid w:val="007075CE"/>
    <w:rPr>
      <w:rFonts w:cstheme="majorBidi" w:eastAsiaTheme="majorEastAsia"/>
      <w:iCs w:val="1"/>
      <w:color w:val="0db04c" w:themeColor="text2"/>
      <w:sz w:val="40"/>
      <w:szCs w:val="32"/>
      <w:u w:val="single"/>
    </w:rPr>
  </w:style>
  <w:style w:type="character" w:styleId="VoorbladsubtitelChar" w:customStyle="1">
    <w:name w:val="Voorblad subtitel Char"/>
    <w:basedOn w:val="Standaardalinea-lettertype"/>
    <w:link w:val="Voorbladsubtitel"/>
    <w:rsid w:val="00A8161B"/>
    <w:rPr>
      <w:rFonts w:ascii="DIN Next Rounded LT Pro" w:hAnsi="DIN Next Rounded LT Pro"/>
      <w:caps w:val="1"/>
      <w:color w:val="0db04c" w:themeColor="text2"/>
      <w:sz w:val="40"/>
    </w:rPr>
  </w:style>
  <w:style w:type="paragraph" w:styleId="Lijstalinea">
    <w:name w:val="List Paragraph"/>
    <w:basedOn w:val="Standaard"/>
    <w:autoRedefine w:val="1"/>
    <w:uiPriority w:val="34"/>
    <w:qFormat w:val="1"/>
    <w:rsid w:val="00DD2E69"/>
    <w:pPr>
      <w:numPr>
        <w:ilvl w:val="1"/>
        <w:numId w:val="40"/>
      </w:numPr>
      <w:contextualSpacing w:val="1"/>
      <w:textAlignment w:val="center"/>
    </w:pPr>
  </w:style>
  <w:style w:type="character" w:styleId="Subtielebenadrukking">
    <w:name w:val="Subtle Emphasis"/>
    <w:basedOn w:val="Standaardalinea-lettertype"/>
    <w:uiPriority w:val="19"/>
    <w:qFormat w:val="1"/>
    <w:rsid w:val="00456DAE"/>
    <w:rPr>
      <w:rFonts w:ascii="DIN Next Rounded LT Pro" w:hAnsi="DIN Next Rounded LT Pro"/>
      <w:b w:val="1"/>
      <w:i w:val="1"/>
      <w:iCs w:val="1"/>
      <w:color w:val="595959" w:themeColor="accent5"/>
    </w:rPr>
  </w:style>
  <w:style w:type="character" w:styleId="Nadruk">
    <w:name w:val="Emphasis"/>
    <w:basedOn w:val="Standaardalinea-lettertype"/>
    <w:uiPriority w:val="20"/>
    <w:rsid w:val="00456DAE"/>
    <w:rPr>
      <w:rFonts w:ascii="DIN Next Rounded LT Pro Medium" w:hAnsi="DIN Next Rounded LT Pro Medium"/>
      <w:i w:val="1"/>
      <w:iCs w:val="1"/>
      <w:color w:val="f49400" w:themeColor="accent3"/>
    </w:rPr>
  </w:style>
  <w:style w:type="character" w:styleId="Intensievebenadrukking">
    <w:name w:val="Intense Emphasis"/>
    <w:basedOn w:val="Standaardalinea-lettertype"/>
    <w:uiPriority w:val="21"/>
    <w:qFormat w:val="1"/>
    <w:rsid w:val="00456DAE"/>
    <w:rPr>
      <w:rFonts w:ascii="DIN Next Rounded LT Pro Medium" w:hAnsi="DIN Next Rounded LT Pro Medium"/>
      <w:b w:val="1"/>
      <w:i w:val="1"/>
      <w:iCs w:val="1"/>
      <w:color w:val="f49400" w:themeColor="accent3"/>
      <w:sz w:val="24"/>
    </w:rPr>
  </w:style>
  <w:style w:type="paragraph" w:styleId="Duidelijkcitaat">
    <w:name w:val="Intense Quote"/>
    <w:basedOn w:val="Standaard"/>
    <w:next w:val="Standaard"/>
    <w:link w:val="DuidelijkcitaatChar"/>
    <w:autoRedefine w:val="1"/>
    <w:uiPriority w:val="30"/>
    <w:qFormat w:val="1"/>
    <w:rsid w:val="005B47EE"/>
    <w:pPr>
      <w:widowControl w:val="0"/>
      <w:pBdr>
        <w:top w:color="9b9b9b" w:space="10" w:sz="8" w:themeColor="accent5" w:themeTint="000099" w:val="single"/>
        <w:left w:color="9b9b9b" w:space="10" w:sz="8" w:themeColor="accent5" w:themeTint="000099" w:val="single"/>
        <w:bottom w:color="9b9b9b" w:space="10" w:sz="8" w:themeColor="accent5" w:themeTint="000099" w:val="single"/>
        <w:right w:color="9b9b9b" w:space="10" w:sz="8" w:themeColor="accent5" w:themeTint="000099" w:val="single"/>
      </w:pBdr>
      <w:shd w:color="auto" w:fill="c65296" w:themeFill="accent1" w:val="clear"/>
      <w:spacing w:after="240" w:before="720"/>
      <w:ind w:left="567" w:right="567"/>
      <w:contextualSpacing w:val="1"/>
      <w:jc w:val="center"/>
    </w:pPr>
    <w:rPr>
      <w:rFonts w:ascii="DIN Next Rounded LT Pro Medium" w:hAnsi="DIN Next Rounded LT Pro Medium"/>
      <w:i w:val="1"/>
      <w:iCs w:val="1"/>
      <w:color w:val="ffffff" w:themeColor="background1"/>
    </w:rPr>
  </w:style>
  <w:style w:type="character" w:styleId="DuidelijkcitaatChar" w:customStyle="1">
    <w:name w:val="Duidelijk citaat Char"/>
    <w:basedOn w:val="Standaardalinea-lettertype"/>
    <w:link w:val="Duidelijkcitaat"/>
    <w:uiPriority w:val="30"/>
    <w:rsid w:val="005B47EE"/>
    <w:rPr>
      <w:rFonts w:ascii="DIN Next Rounded LT Pro Medium" w:hAnsi="DIN Next Rounded LT Pro Medium"/>
      <w:i w:val="1"/>
      <w:iCs w:val="1"/>
      <w:color w:val="ffffff" w:themeColor="background1"/>
      <w:shd w:color="auto" w:fill="c65296" w:themeFill="accent1" w:val="clear"/>
    </w:rPr>
  </w:style>
  <w:style w:type="character" w:styleId="Subtieleverwijzing">
    <w:name w:val="Subtle Reference"/>
    <w:basedOn w:val="Standaardalinea-lettertype"/>
    <w:uiPriority w:val="31"/>
    <w:qFormat w:val="1"/>
    <w:rsid w:val="005B47EE"/>
    <w:rPr>
      <w:rFonts w:ascii="DIN Next Rounded LT Pro Medium" w:hAnsi="DIN Next Rounded LT Pro Medium"/>
      <w:caps w:val="0"/>
      <w:smallCaps w:val="0"/>
      <w:strike w:val="0"/>
      <w:dstrike w:val="0"/>
      <w:vanish w:val="0"/>
      <w:color w:val="595959" w:themeColor="accent5"/>
      <w:sz w:val="22"/>
      <w:vertAlign w:val="baseline"/>
    </w:rPr>
  </w:style>
  <w:style w:type="character" w:styleId="Zwaar">
    <w:name w:val="Strong"/>
    <w:basedOn w:val="Standaardalinea-lettertype"/>
    <w:uiPriority w:val="22"/>
    <w:rsid w:val="00456DAE"/>
    <w:rPr>
      <w:b w:val="1"/>
      <w:bCs w:val="1"/>
      <w:color w:val="df2027" w:themeColor="accent4"/>
    </w:rPr>
  </w:style>
  <w:style w:type="paragraph" w:styleId="Normaalweb">
    <w:name w:val="Normal (Web)"/>
    <w:basedOn w:val="Standaard"/>
    <w:uiPriority w:val="99"/>
    <w:semiHidden w:val="1"/>
    <w:unhideWhenUsed w:val="1"/>
    <w:rsid w:val="00456DAE"/>
    <w:pPr>
      <w:spacing w:after="100" w:afterAutospacing="1" w:before="100" w:beforeAutospacing="1"/>
    </w:pPr>
    <w:rPr>
      <w:rFonts w:ascii="Times New Roman" w:cs="Times New Roman" w:eastAsia="Times New Roman" w:hAnsi="Times New Roman"/>
      <w:color w:val="auto"/>
      <w:sz w:val="24"/>
      <w:szCs w:val="24"/>
    </w:rPr>
  </w:style>
  <w:style w:type="character" w:styleId="Kop3Char" w:customStyle="1">
    <w:name w:val="Kop 3 Char"/>
    <w:aliases w:val="heading 4 Char"/>
    <w:basedOn w:val="Standaardalinea-lettertype"/>
    <w:link w:val="Kop3"/>
    <w:uiPriority w:val="9"/>
    <w:rsid w:val="007075CE"/>
    <w:rPr>
      <w:rFonts w:cstheme="majorBidi" w:eastAsiaTheme="majorEastAsia"/>
      <w:iCs w:val="1"/>
      <w:color w:val="424242" w:themeColor="accent5" w:themeShade="0000BF"/>
      <w:sz w:val="24"/>
      <w:szCs w:val="24"/>
      <w:u w:val="thick"/>
    </w:rPr>
  </w:style>
  <w:style w:type="character" w:styleId="Kop4Char" w:customStyle="1">
    <w:name w:val="Kop 4 Char"/>
    <w:aliases w:val="heading 5 Char"/>
    <w:basedOn w:val="Standaardalinea-lettertype"/>
    <w:link w:val="Kop4"/>
    <w:uiPriority w:val="9"/>
    <w:rsid w:val="008F0EF5"/>
    <w:rPr>
      <w:rFonts w:ascii="DIN Next Rounded LT Pro" w:hAnsi="DIN Next Rounded LT Pro" w:cstheme="majorBidi" w:eastAsiaTheme="majorEastAsia"/>
      <w:i w:val="1"/>
      <w:iCs w:val="1"/>
      <w:color w:val="9d3471" w:themeColor="accent1" w:themeShade="0000BF"/>
    </w:rPr>
  </w:style>
  <w:style w:type="character" w:styleId="Actie-tijd-todo-nextsteps" w:customStyle="1">
    <w:name w:val="Actie-tijd-todo-next steps"/>
    <w:basedOn w:val="Intensieveverwijzing"/>
    <w:uiPriority w:val="1"/>
    <w:qFormat w:val="1"/>
    <w:rsid w:val="00D9056A"/>
    <w:rPr>
      <w:rFonts w:ascii="DIN Next Rounded LT Pro" w:hAnsi="DIN Next Rounded LT Pro"/>
      <w:b w:val="0"/>
      <w:bCs w:val="1"/>
      <w:smallCaps w:val="1"/>
      <w:noProof w:val="1"/>
      <w:color w:val="ffffff" w:themeColor="background1"/>
      <w:spacing w:val="5"/>
      <w:sz w:val="22"/>
      <w:bdr w:color="auto" w:space="0" w:sz="0" w:val="none"/>
      <w:shd w:color="auto" w:fill="f49400" w:themeFill="accent3" w:val="clear"/>
      <w:lang w:eastAsia="nl-BE"/>
    </w:rPr>
  </w:style>
  <w:style w:type="table" w:styleId="Tabelraster">
    <w:name w:val="Table Grid"/>
    <w:basedOn w:val="Standaardtabel"/>
    <w:uiPriority w:val="39"/>
    <w:locked w:val="1"/>
    <w:rsid w:val="00B662B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Intensieveverwijzing">
    <w:name w:val="Intense Reference"/>
    <w:basedOn w:val="Standaardalinea-lettertype"/>
    <w:uiPriority w:val="32"/>
    <w:rsid w:val="005B47EE"/>
    <w:rPr>
      <w:b w:val="1"/>
      <w:bCs w:val="1"/>
      <w:smallCaps w:val="1"/>
      <w:color w:val="c65296" w:themeColor="accent1"/>
      <w:spacing w:val="5"/>
    </w:rPr>
  </w:style>
  <w:style w:type="paragraph" w:styleId="Ballontekst">
    <w:name w:val="Balloon Text"/>
    <w:basedOn w:val="Standaard"/>
    <w:link w:val="BallontekstChar"/>
    <w:uiPriority w:val="99"/>
    <w:semiHidden w:val="1"/>
    <w:unhideWhenUsed w:val="1"/>
    <w:rsid w:val="00864570"/>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864570"/>
    <w:rPr>
      <w:rFonts w:ascii="Tahoma" w:cs="Tahoma" w:hAnsi="Tahoma"/>
      <w:color w:val="595959" w:themeColor="accent5"/>
      <w:sz w:val="16"/>
      <w:szCs w:val="16"/>
    </w:rPr>
  </w:style>
  <w:style w:type="paragraph" w:styleId="m-3295595325145022033gmail-m-7551118653345450126msolistparagraph" w:customStyle="1">
    <w:name w:val="m_-3295595325145022033gmail-m_-7551118653345450126msolistparagraph"/>
    <w:basedOn w:val="Standaard"/>
    <w:rsid w:val="00B06103"/>
    <w:pPr>
      <w:spacing w:after="100" w:afterAutospacing="1" w:before="100" w:beforeAutospacing="1"/>
    </w:pPr>
    <w:rPr>
      <w:rFonts w:ascii="Times New Roman" w:cs="Times New Roman" w:eastAsia="Times New Roman" w:hAnsi="Times New Roman"/>
      <w:color w:val="auto"/>
      <w:sz w:val="24"/>
      <w:szCs w:val="24"/>
    </w:rPr>
  </w:style>
  <w:style w:type="character" w:styleId="Hyperlink">
    <w:name w:val="Hyperlink"/>
    <w:basedOn w:val="Standaardalinea-lettertype"/>
    <w:uiPriority w:val="99"/>
    <w:unhideWhenUsed w:val="1"/>
    <w:rsid w:val="007067CA"/>
    <w:rPr>
      <w:color w:val="0db04c" w:themeColor="hyperlink"/>
      <w:u w:val="single"/>
    </w:rPr>
  </w:style>
  <w:style w:type="character" w:styleId="Onopgelostemelding">
    <w:name w:val="Unresolved Mention"/>
    <w:basedOn w:val="Standaardalinea-lettertype"/>
    <w:uiPriority w:val="99"/>
    <w:semiHidden w:val="1"/>
    <w:unhideWhenUsed w:val="1"/>
    <w:rsid w:val="007067CA"/>
    <w:rPr>
      <w:color w:val="808080"/>
      <w:shd w:color="auto" w:fill="e6e6e6" w:val="clear"/>
    </w:rPr>
  </w:style>
  <w:style w:type="paragraph" w:styleId="Geenafstand">
    <w:name w:val="No Spacing"/>
    <w:link w:val="GeenafstandChar"/>
    <w:uiPriority w:val="1"/>
    <w:qFormat w:val="1"/>
    <w:rsid w:val="0044381A"/>
    <w:rPr>
      <w:rFonts w:eastAsiaTheme="minorEastAsia"/>
    </w:rPr>
  </w:style>
  <w:style w:type="character" w:styleId="GeenafstandChar" w:customStyle="1">
    <w:name w:val="Geen afstand Char"/>
    <w:basedOn w:val="Standaardalinea-lettertype"/>
    <w:link w:val="Geenafstand"/>
    <w:uiPriority w:val="1"/>
    <w:rsid w:val="0044381A"/>
    <w:rPr>
      <w:rFonts w:eastAsiaTheme="minorEastAsia"/>
      <w:lang w:eastAsia="nl-BE"/>
    </w:rPr>
  </w:style>
  <w:style w:type="table" w:styleId="Rastertabel5donker-Accent2">
    <w:name w:val="Grid Table 5 Dark Accent 2"/>
    <w:basedOn w:val="Standaardtabel"/>
    <w:uiPriority w:val="50"/>
    <w:rsid w:val="00F11C52"/>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4f3f2"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33bebb"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33bebb"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33bebb"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33bebb" w:themeFill="accent2" w:val="clear"/>
      </w:tcPr>
    </w:tblStylePr>
    <w:tblStylePr w:type="band1Vert">
      <w:tblPr/>
      <w:tcPr>
        <w:shd w:color="auto" w:fill="aae8e6" w:themeFill="accent2" w:themeFillTint="000066" w:val="clear"/>
      </w:tcPr>
    </w:tblStylePr>
    <w:tblStylePr w:type="band1Horz">
      <w:tblPr/>
      <w:tcPr>
        <w:shd w:color="auto" w:fill="aae8e6" w:themeFill="accent2" w:themeFillTint="000066" w:val="clear"/>
      </w:tcPr>
    </w:tblStylePr>
  </w:style>
  <w:style w:type="table" w:styleId="Rastertabel1licht-Accent5">
    <w:name w:val="Grid Table 1 Light Accent 5"/>
    <w:basedOn w:val="Standaardtabel"/>
    <w:uiPriority w:val="46"/>
    <w:rsid w:val="00F11C52"/>
    <w:tblPr>
      <w:tblStyleRowBandSize w:val="1"/>
      <w:tblStyleColBandSize w:val="1"/>
      <w:tblBorders>
        <w:top w:color="bcbcbc" w:space="0" w:sz="4" w:themeColor="accent5" w:themeTint="000066" w:val="single"/>
        <w:left w:color="bcbcbc" w:space="0" w:sz="4" w:themeColor="accent5" w:themeTint="000066" w:val="single"/>
        <w:bottom w:color="bcbcbc" w:space="0" w:sz="4" w:themeColor="accent5" w:themeTint="000066" w:val="single"/>
        <w:right w:color="bcbcbc" w:space="0" w:sz="4" w:themeColor="accent5" w:themeTint="000066" w:val="single"/>
        <w:insideH w:color="bcbcbc" w:space="0" w:sz="4" w:themeColor="accent5" w:themeTint="000066" w:val="single"/>
        <w:insideV w:color="bcbcbc" w:space="0" w:sz="4" w:themeColor="accent5" w:themeTint="000066" w:val="single"/>
      </w:tblBorders>
    </w:tblPr>
    <w:tblStylePr w:type="firstRow">
      <w:rPr>
        <w:b w:val="1"/>
        <w:bCs w:val="1"/>
      </w:rPr>
      <w:tblPr/>
      <w:tcPr>
        <w:tcBorders>
          <w:bottom w:color="9b9b9b" w:space="0" w:sz="12" w:themeColor="accent5" w:themeTint="000099" w:val="single"/>
        </w:tcBorders>
      </w:tcPr>
    </w:tblStylePr>
    <w:tblStylePr w:type="lastRow">
      <w:rPr>
        <w:b w:val="1"/>
        <w:bCs w:val="1"/>
      </w:rPr>
      <w:tblPr/>
      <w:tcPr>
        <w:tcBorders>
          <w:top w:color="9b9b9b" w:space="0" w:sz="2" w:themeColor="accent5" w:themeTint="000099" w:val="double"/>
        </w:tcBorders>
      </w:tcPr>
    </w:tblStylePr>
    <w:tblStylePr w:type="firstCol">
      <w:rPr>
        <w:b w:val="1"/>
        <w:bCs w:val="1"/>
      </w:rPr>
    </w:tblStylePr>
    <w:tblStylePr w:type="lastCol">
      <w:rPr>
        <w:b w:val="1"/>
        <w:bCs w:val="1"/>
      </w:rPr>
    </w:tblStylePr>
  </w:style>
  <w:style w:type="table" w:styleId="Lijsttabel6kleurrijk">
    <w:name w:val="List Table 6 Colorful"/>
    <w:basedOn w:val="Standaardtabel"/>
    <w:uiPriority w:val="51"/>
    <w:rsid w:val="00F11C52"/>
    <w:rPr>
      <w:color w:val="331a78" w:themeColor="text1"/>
    </w:rPr>
    <w:tblPr>
      <w:tblStyleRowBandSize w:val="1"/>
      <w:tblStyleColBandSize w:val="1"/>
      <w:tblBorders>
        <w:top w:color="331a78" w:space="0" w:sz="4" w:themeColor="text1" w:val="single"/>
        <w:bottom w:color="331a78" w:space="0" w:sz="4" w:themeColor="text1" w:val="single"/>
      </w:tblBorders>
    </w:tblPr>
    <w:tblStylePr w:type="firstRow">
      <w:rPr>
        <w:b w:val="1"/>
        <w:bCs w:val="1"/>
      </w:rPr>
      <w:tblPr/>
      <w:tcPr>
        <w:tcBorders>
          <w:bottom w:color="331a78" w:space="0" w:sz="4" w:themeColor="text1" w:val="single"/>
        </w:tcBorders>
      </w:tcPr>
    </w:tblStylePr>
    <w:tblStylePr w:type="lastRow">
      <w:rPr>
        <w:b w:val="1"/>
        <w:bCs w:val="1"/>
      </w:rPr>
      <w:tblPr/>
      <w:tcPr>
        <w:tcBorders>
          <w:top w:color="331a78" w:space="0" w:sz="4" w:themeColor="text1" w:val="double"/>
        </w:tcBorders>
      </w:tcPr>
    </w:tblStylePr>
    <w:tblStylePr w:type="firstCol">
      <w:rPr>
        <w:b w:val="1"/>
        <w:bCs w:val="1"/>
      </w:rPr>
    </w:tblStylePr>
    <w:tblStylePr w:type="lastCol">
      <w:rPr>
        <w:b w:val="1"/>
        <w:bCs w:val="1"/>
      </w:rPr>
    </w:tblStylePr>
    <w:tblStylePr w:type="band1Vert">
      <w:tblPr/>
      <w:tcPr>
        <w:shd w:color="auto" w:fill="cfc3f2" w:themeFill="text1" w:themeFillTint="000033" w:val="clear"/>
      </w:tcPr>
    </w:tblStylePr>
    <w:tblStylePr w:type="band1Horz">
      <w:tblPr/>
      <w:tcPr>
        <w:shd w:color="auto" w:fill="cfc3f2" w:themeFill="text1" w:themeFillTint="000033" w:val="clear"/>
      </w:tcPr>
    </w:tblStylePr>
  </w:style>
  <w:style w:type="paragraph" w:styleId="Subtitle">
    <w:name w:val="Subtitle"/>
    <w:basedOn w:val="Normal"/>
    <w:next w:val="Normal"/>
    <w:pPr>
      <w:spacing w:after="160" w:lineRule="auto"/>
    </w:pPr>
    <w:rPr>
      <w:rFonts w:ascii="Corbel" w:cs="Corbel" w:eastAsia="Corbel" w:hAnsi="Corbel"/>
      <w:color w:val="0db04c"/>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rbel-regular.ttf"/><Relationship Id="rId6" Type="http://schemas.openxmlformats.org/officeDocument/2006/relationships/font" Target="fonts/Corbel-bold.ttf"/><Relationship Id="rId7" Type="http://schemas.openxmlformats.org/officeDocument/2006/relationships/font" Target="fonts/Corbel-italic.ttf"/><Relationship Id="rId8" Type="http://schemas.openxmlformats.org/officeDocument/2006/relationships/font" Target="fonts/Corbel-boldItalic.ttf"/></Relationships>
</file>

<file path=word/theme/theme1.xml><?xml version="1.0" encoding="utf-8"?>
<a:theme xmlns:a="http://schemas.openxmlformats.org/drawingml/2006/main" name="flux50thema">
  <a:themeElements>
    <a:clrScheme name="Flux50">
      <a:dk1>
        <a:srgbClr val="331A78"/>
      </a:dk1>
      <a:lt1>
        <a:srgbClr val="FFFFFF"/>
      </a:lt1>
      <a:dk2>
        <a:srgbClr val="0DB04C"/>
      </a:dk2>
      <a:lt2>
        <a:srgbClr val="DBCEE6"/>
      </a:lt2>
      <a:accent1>
        <a:srgbClr val="C65296"/>
      </a:accent1>
      <a:accent2>
        <a:srgbClr val="33BEBB"/>
      </a:accent2>
      <a:accent3>
        <a:srgbClr val="F49400"/>
      </a:accent3>
      <a:accent4>
        <a:srgbClr val="DF2027"/>
      </a:accent4>
      <a:accent5>
        <a:srgbClr val="595959"/>
      </a:accent5>
      <a:accent6>
        <a:srgbClr val="77F5A7"/>
      </a:accent6>
      <a:hlink>
        <a:srgbClr val="0DB04C"/>
      </a:hlink>
      <a:folHlink>
        <a:srgbClr val="DF2027"/>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chadu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3yCCdTKh6yemHPtderWrvQyPXQ==">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2023-12-15T10:23:00Z</dcterms:created>
  <dc:creator>BramKeymeulen-lokaal</dc:creator>
</cp:coreProperties>
</file>